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39DA2" w14:textId="4C36BFF7" w:rsidR="15114A9E" w:rsidRPr="002D19D2" w:rsidRDefault="002B2039" w:rsidP="00C25ADF">
      <w:pPr>
        <w:pStyle w:val="Heading1"/>
        <w:rPr>
          <w:sz w:val="56"/>
          <w:szCs w:val="56"/>
        </w:rPr>
      </w:pPr>
      <w:r w:rsidRPr="7CD9C609">
        <w:t>Applications with decimals</w:t>
      </w:r>
    </w:p>
    <w:p w14:paraId="01D5DEC5" w14:textId="031801F6" w:rsidR="0020756A" w:rsidRPr="00C25ADF" w:rsidRDefault="00C71C09" w:rsidP="00C25ADF">
      <w:pPr>
        <w:pStyle w:val="Heading2"/>
      </w:pPr>
      <w:r w:rsidRPr="00C25ADF">
        <w:t>Overview</w:t>
      </w:r>
    </w:p>
    <w:p w14:paraId="6028944E" w14:textId="77777777" w:rsidR="009A47C6" w:rsidRDefault="77ACB8FC" w:rsidP="00C25ADF">
      <w:r>
        <w:t xml:space="preserve">This Stage </w:t>
      </w:r>
      <w:r w:rsidR="00B37960">
        <w:t xml:space="preserve">3 and </w:t>
      </w:r>
      <w:r w:rsidR="6F9120E1">
        <w:t>4 resource</w:t>
      </w:r>
      <w:r w:rsidR="00B37960">
        <w:t xml:space="preserve"> requires students to apply knowledge of operations with decimals and place value to solve a variety of worded problems. Students will estimate their answers using mental or written methods and check the reasonableness of their answers using a calculator. </w:t>
      </w:r>
    </w:p>
    <w:p w14:paraId="49228301" w14:textId="053CE851" w:rsidR="00C71C09" w:rsidRDefault="006B71A1" w:rsidP="00BD12B5">
      <w:pPr>
        <w:pStyle w:val="Heading2"/>
      </w:pPr>
      <w:r>
        <w:t>Using</w:t>
      </w:r>
      <w:r w:rsidR="00C71C09">
        <w:t xml:space="preserve"> this </w:t>
      </w:r>
      <w:r w:rsidR="00EE22FB">
        <w:t>resource</w:t>
      </w:r>
    </w:p>
    <w:p w14:paraId="24AADD78" w14:textId="137287C8" w:rsidR="00ED591C" w:rsidRDefault="00ED591C" w:rsidP="00C25ADF">
      <w:pPr>
        <w:rPr>
          <w:rFonts w:eastAsia="Calibri" w:cs="Arial"/>
          <w:color w:val="FF0000"/>
          <w:lang w:eastAsia="zh-CN"/>
        </w:rPr>
      </w:pPr>
      <w:r w:rsidRPr="138AB7F4">
        <w:t>This resource supports student</w:t>
      </w:r>
      <w:r w:rsidR="00B37960">
        <w:t xml:space="preserve"> </w:t>
      </w:r>
      <w:r w:rsidR="00B37960" w:rsidRPr="00B37960">
        <w:t>comprehension of decimal word problems using both Newman's error analysis and think boards. The resource is intended to be used with students who have a sound knowledge of working with decimals in the four operations, as well as strong estimation skills.</w:t>
      </w:r>
      <w:r w:rsidR="13C13718" w:rsidRPr="138AB7F4">
        <w:t xml:space="preserve"> </w:t>
      </w:r>
      <w:r w:rsidR="00B37960">
        <w:t>Students will be able to read and comprehend a word problem involving decimals in various contexts and use flexible strategies to solve familiar and routine problems involving decimals.</w:t>
      </w:r>
    </w:p>
    <w:p w14:paraId="58114A14" w14:textId="58CF4D67" w:rsidR="00D226D7" w:rsidRDefault="27D06094" w:rsidP="00BD12B5">
      <w:pPr>
        <w:pStyle w:val="Heading2"/>
      </w:pPr>
      <w:r>
        <w:t>Evidence base</w:t>
      </w:r>
    </w:p>
    <w:p w14:paraId="41367BFD" w14:textId="4A3093D9" w:rsidR="00EB3C04" w:rsidRDefault="00A96695" w:rsidP="002E4B0E">
      <w:pPr>
        <w:numPr>
          <w:ilvl w:val="0"/>
          <w:numId w:val="6"/>
        </w:numPr>
        <w:ind w:hanging="360"/>
      </w:pPr>
      <w:r>
        <w:rPr>
          <w:rStyle w:val="normaltextrun"/>
          <w:rFonts w:cs="Arial"/>
          <w:color w:val="242424"/>
          <w:shd w:val="clear" w:color="auto" w:fill="FFFFFF"/>
          <w:lang w:val="en-US"/>
        </w:rPr>
        <w:t>Askew, M. (2015). </w:t>
      </w:r>
      <w:r>
        <w:rPr>
          <w:rStyle w:val="normaltextrun"/>
          <w:rFonts w:cs="Arial"/>
          <w:i/>
          <w:iCs/>
          <w:color w:val="242424"/>
          <w:shd w:val="clear" w:color="auto" w:fill="FFFFFF"/>
        </w:rPr>
        <w:t>Transforming Primary Mathematics: Understanding Classroom Tasks, Tools and Talk</w:t>
      </w:r>
      <w:r>
        <w:rPr>
          <w:rStyle w:val="normaltextrun"/>
          <w:rFonts w:cs="Arial"/>
          <w:color w:val="242424"/>
          <w:shd w:val="clear" w:color="auto" w:fill="FFFFFF"/>
          <w:lang w:val="en-US"/>
        </w:rPr>
        <w:t>. United Kingdom: Taylor &amp; Francis.</w:t>
      </w:r>
    </w:p>
    <w:p w14:paraId="357874AA" w14:textId="344C10DC" w:rsidR="00B35D2E" w:rsidRPr="006E251A" w:rsidRDefault="009C4CD9" w:rsidP="004A1699">
      <w:pPr>
        <w:pStyle w:val="FeatureBox"/>
        <w:rPr>
          <w:color w:val="FF0000"/>
        </w:rPr>
      </w:pPr>
      <w:r w:rsidRPr="56899BE8">
        <w:rPr>
          <w:b/>
          <w:bCs/>
        </w:rPr>
        <w:t>Alignment</w:t>
      </w:r>
      <w:r w:rsidR="00B35D2E" w:rsidRPr="56899BE8">
        <w:rPr>
          <w:b/>
          <w:bCs/>
        </w:rPr>
        <w:t xml:space="preserve"> to system</w:t>
      </w:r>
      <w:r w:rsidRPr="56899BE8">
        <w:rPr>
          <w:b/>
          <w:bCs/>
        </w:rPr>
        <w:t xml:space="preserve"> priorities and/or needs:</w:t>
      </w:r>
      <w:r w:rsidR="00D226D7">
        <w:t xml:space="preserve"> </w:t>
      </w:r>
      <w:hyperlink r:id="rId11">
        <w:r w:rsidR="00D739B9" w:rsidRPr="56899BE8">
          <w:rPr>
            <w:rStyle w:val="Hyperlink"/>
          </w:rPr>
          <w:t xml:space="preserve">The </w:t>
        </w:r>
        <w:r w:rsidR="00B64319" w:rsidRPr="56899BE8">
          <w:rPr>
            <w:rStyle w:val="Hyperlink"/>
          </w:rPr>
          <w:t>literacy and numeracy f</w:t>
        </w:r>
        <w:r w:rsidR="008847D3" w:rsidRPr="56899BE8">
          <w:rPr>
            <w:rStyle w:val="Hyperlink"/>
          </w:rPr>
          <w:t>ive priorities</w:t>
        </w:r>
      </w:hyperlink>
      <w:r w:rsidR="008847D3">
        <w:t xml:space="preserve">, </w:t>
      </w:r>
      <w:hyperlink r:id="rId12">
        <w:r w:rsidR="00ED6DBE" w:rsidRPr="56899BE8">
          <w:rPr>
            <w:rStyle w:val="Hyperlink"/>
          </w:rPr>
          <w:t>Premier</w:t>
        </w:r>
        <w:r w:rsidR="00BB4BE4" w:rsidRPr="56899BE8">
          <w:rPr>
            <w:rStyle w:val="Hyperlink"/>
          </w:rPr>
          <w:t>’</w:t>
        </w:r>
        <w:r w:rsidR="00ED6DBE" w:rsidRPr="56899BE8">
          <w:rPr>
            <w:rStyle w:val="Hyperlink"/>
          </w:rPr>
          <w:t>s priorities</w:t>
        </w:r>
      </w:hyperlink>
      <w:r w:rsidR="00ED6DBE">
        <w:t xml:space="preserve">: </w:t>
      </w:r>
      <w:r w:rsidR="00925E54">
        <w:t>Increase the proportion of public school students in the top two NAPLAN bands (or equivalent) for literacy and numeracy by 15% by 2023.</w:t>
      </w:r>
    </w:p>
    <w:p w14:paraId="53873DEB" w14:textId="78AD027F" w:rsidR="004A1699" w:rsidRPr="00591CAB" w:rsidRDefault="004A1699" w:rsidP="00591CAB">
      <w:pPr>
        <w:pStyle w:val="FeatureBox"/>
      </w:pPr>
      <w:r w:rsidRPr="004A1699">
        <w:rPr>
          <w:b/>
          <w:bCs/>
        </w:rPr>
        <w:t>Alignment to School Excellence Framework:</w:t>
      </w:r>
      <w:r>
        <w:t xml:space="preserve"> </w:t>
      </w:r>
      <w:r w:rsidR="00A606AE">
        <w:t>Learning domain</w:t>
      </w:r>
      <w:r w:rsidR="00557B25">
        <w:t>:</w:t>
      </w:r>
      <w:r w:rsidR="00A606AE">
        <w:t xml:space="preserve"> Curriculum</w:t>
      </w:r>
      <w:r w:rsidR="00557B25">
        <w:t xml:space="preserve">, </w:t>
      </w:r>
      <w:r w:rsidR="00591CAB" w:rsidRPr="00591CAB">
        <w:rPr>
          <w:lang w:val="en-US"/>
        </w:rPr>
        <w:t>Teaching domain: Effective classroom practice and Professional standards</w:t>
      </w:r>
    </w:p>
    <w:p w14:paraId="75E53978" w14:textId="0855C9C7" w:rsidR="004A1699" w:rsidRPr="00D226D7" w:rsidRDefault="004A1699" w:rsidP="004A1699">
      <w:pPr>
        <w:pStyle w:val="FeatureBox"/>
        <w:rPr>
          <w:rFonts w:eastAsia="Calibri"/>
        </w:rPr>
      </w:pPr>
      <w:r w:rsidRPr="004A1699">
        <w:rPr>
          <w:b/>
          <w:bCs/>
        </w:rPr>
        <w:t>Consulted with:</w:t>
      </w:r>
      <w:r w:rsidRPr="681FA6DA">
        <w:rPr>
          <w:bCs/>
        </w:rPr>
        <w:t xml:space="preserve"> </w:t>
      </w:r>
      <w:r w:rsidR="008E1AA0">
        <w:t>Numeracy 7-12</w:t>
      </w:r>
    </w:p>
    <w:p w14:paraId="75DA96CB" w14:textId="19934A08" w:rsidR="004A1699" w:rsidRDefault="004A1699" w:rsidP="004A1699">
      <w:pPr>
        <w:pStyle w:val="FeatureBox"/>
        <w:rPr>
          <w:rFonts w:eastAsia="Calibri"/>
        </w:rPr>
      </w:pPr>
      <w:r w:rsidRPr="004A1699">
        <w:rPr>
          <w:b/>
          <w:bCs/>
        </w:rPr>
        <w:t>Reviewed by:</w:t>
      </w:r>
      <w:r w:rsidRPr="681FA6DA">
        <w:rPr>
          <w:bCs/>
        </w:rPr>
        <w:t xml:space="preserve"> </w:t>
      </w:r>
      <w:r w:rsidR="00EF23A3">
        <w:t>Literacy and Numeracy</w:t>
      </w:r>
    </w:p>
    <w:p w14:paraId="5DD7E0A8" w14:textId="751D118C" w:rsidR="004A1699" w:rsidRPr="00D226D7" w:rsidRDefault="004A1699" w:rsidP="004A1699">
      <w:pPr>
        <w:pStyle w:val="FeatureBox"/>
        <w:rPr>
          <w:rFonts w:eastAsia="Calibri"/>
        </w:rPr>
      </w:pPr>
      <w:r w:rsidRPr="004A1699">
        <w:rPr>
          <w:b/>
          <w:bCs/>
        </w:rPr>
        <w:t xml:space="preserve">Created/last updated: </w:t>
      </w:r>
      <w:r w:rsidR="00C655A1">
        <w:t>January</w:t>
      </w:r>
      <w:r w:rsidR="00EF23A3">
        <w:t xml:space="preserve"> 202</w:t>
      </w:r>
      <w:r w:rsidR="00C655A1">
        <w:t>3</w:t>
      </w:r>
    </w:p>
    <w:p w14:paraId="3DD27110" w14:textId="3C404E16" w:rsidR="004A1699" w:rsidRPr="00B35D2E" w:rsidRDefault="004A1699" w:rsidP="004A1699">
      <w:pPr>
        <w:pStyle w:val="FeatureBox"/>
        <w:rPr>
          <w:rFonts w:eastAsia="Calibri"/>
        </w:rPr>
      </w:pPr>
      <w:r w:rsidRPr="004A1699">
        <w:rPr>
          <w:b/>
          <w:bCs/>
        </w:rPr>
        <w:t>Anticipated resource review date:</w:t>
      </w:r>
      <w:r w:rsidRPr="12D66E88">
        <w:rPr>
          <w:bCs/>
        </w:rPr>
        <w:t xml:space="preserve"> </w:t>
      </w:r>
      <w:r w:rsidR="00C655A1">
        <w:t>January 2024</w:t>
      </w:r>
    </w:p>
    <w:p w14:paraId="38D4F1B6" w14:textId="69DEC5FE" w:rsidR="12D66E88" w:rsidRDefault="004A1699" w:rsidP="002D4B84">
      <w:pPr>
        <w:pStyle w:val="FeatureBox"/>
        <w:rPr>
          <w:rFonts w:eastAsia="Calibri"/>
          <w:b/>
          <w:bCs/>
        </w:rPr>
      </w:pPr>
      <w:r w:rsidRPr="56899BE8">
        <w:rPr>
          <w:rFonts w:eastAsia="Calibri"/>
          <w:b/>
          <w:bCs/>
        </w:rPr>
        <w:t xml:space="preserve">Feedback: </w:t>
      </w:r>
      <w:r w:rsidR="00C25ADF">
        <w:t xml:space="preserve">Complete the </w:t>
      </w:r>
      <w:hyperlink r:id="rId13" w:history="1">
        <w:r w:rsidR="00C25ADF">
          <w:rPr>
            <w:rStyle w:val="Hyperlink"/>
          </w:rPr>
          <w:t>online form</w:t>
        </w:r>
      </w:hyperlink>
      <w:r w:rsidR="00C25ADF">
        <w:t xml:space="preserve"> to provide any feedback.</w:t>
      </w:r>
    </w:p>
    <w:p w14:paraId="4C820ECA" w14:textId="77777777" w:rsidR="00C25ADF" w:rsidRDefault="00C25ADF">
      <w:pPr>
        <w:rPr>
          <w:rFonts w:eastAsia="SimSun" w:cs="Arial"/>
          <w:b/>
          <w:color w:val="1C438B"/>
          <w:sz w:val="48"/>
          <w:szCs w:val="36"/>
          <w:lang w:eastAsia="zh-CN"/>
        </w:rPr>
      </w:pPr>
      <w:r>
        <w:br w:type="page"/>
      </w:r>
    </w:p>
    <w:p w14:paraId="757924AA" w14:textId="27B7AD5A" w:rsidR="003F4774" w:rsidRPr="00BD3DDF" w:rsidRDefault="003F4774" w:rsidP="00BD12B5">
      <w:pPr>
        <w:pStyle w:val="Heading2"/>
      </w:pPr>
      <w:r>
        <w:lastRenderedPageBreak/>
        <w:t>What works best</w:t>
      </w:r>
    </w:p>
    <w:p w14:paraId="43808CB0" w14:textId="77777777" w:rsidR="003F4774" w:rsidRPr="00C25A6F" w:rsidRDefault="003F4774" w:rsidP="003F4774">
      <w:pPr>
        <w:rPr>
          <w:rFonts w:cs="Arial"/>
        </w:rPr>
      </w:pPr>
      <w:r w:rsidRPr="00C25A6F">
        <w:rPr>
          <w:rFonts w:cs="Arial"/>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35A20A63" w14:textId="77777777" w:rsidR="003F4774" w:rsidRPr="00C25A6F" w:rsidRDefault="003F4774" w:rsidP="003F4774">
      <w:pPr>
        <w:rPr>
          <w:rFonts w:cs="Arial"/>
        </w:rPr>
      </w:pPr>
      <w:r w:rsidRPr="56899BE8">
        <w:rPr>
          <w:rFonts w:cs="Arial"/>
        </w:rPr>
        <w:t xml:space="preserve">This resource reflects the latest evidence base and can be used by teachers as they plan for explicit teaching.  </w:t>
      </w:r>
    </w:p>
    <w:p w14:paraId="274D4470" w14:textId="74BEDCA6" w:rsidR="667454E0" w:rsidRDefault="667454E0" w:rsidP="56899BE8">
      <w:pPr>
        <w:rPr>
          <w:rFonts w:eastAsia="Arial" w:cs="Arial"/>
        </w:rPr>
      </w:pPr>
      <w:r w:rsidRPr="56899BE8">
        <w:rPr>
          <w:rFonts w:eastAsia="Arial" w:cs="Arial"/>
          <w:color w:val="000000" w:themeColor="text1"/>
        </w:rPr>
        <w:t>Teachers can use classroom observations and other assessment information to make decisions about when and how they use this resource as they design teaching and learning sequences to meet the learning needs of their students.</w:t>
      </w:r>
    </w:p>
    <w:p w14:paraId="44D5B1BD" w14:textId="77777777" w:rsidR="003F4774" w:rsidRPr="00C25A6F" w:rsidRDefault="003F4774" w:rsidP="003F4774">
      <w:pPr>
        <w:rPr>
          <w:rFonts w:cs="Arial"/>
        </w:rPr>
      </w:pPr>
      <w:r w:rsidRPr="00C25A6F">
        <w:rPr>
          <w:rFonts w:cs="Arial"/>
        </w:rPr>
        <w:t xml:space="preserve">Further support with </w:t>
      </w:r>
      <w:hyperlink r:id="rId14" w:history="1">
        <w:r w:rsidRPr="00E83CF2">
          <w:rPr>
            <w:rStyle w:val="Hyperlink"/>
            <w:rFonts w:cs="Arial"/>
          </w:rPr>
          <w:t>What works best</w:t>
        </w:r>
      </w:hyperlink>
      <w:r w:rsidRPr="00C25A6F">
        <w:rPr>
          <w:rFonts w:cs="Arial"/>
        </w:rPr>
        <w:t xml:space="preserve"> is available.</w:t>
      </w:r>
    </w:p>
    <w:p w14:paraId="551081AA" w14:textId="77777777" w:rsidR="003F4774" w:rsidRPr="00BD3DDF" w:rsidRDefault="003F4774" w:rsidP="00BD12B5">
      <w:pPr>
        <w:pStyle w:val="Heading2"/>
      </w:pPr>
      <w:r>
        <w:t>Differentiation</w:t>
      </w:r>
    </w:p>
    <w:p w14:paraId="754B4713" w14:textId="77777777" w:rsidR="003F4774" w:rsidRPr="00C25A6F" w:rsidRDefault="003F4774" w:rsidP="003F4774">
      <w:pPr>
        <w:rPr>
          <w:rFonts w:cs="Arial"/>
        </w:rPr>
      </w:pPr>
      <w:r w:rsidRPr="00C25A6F">
        <w:rPr>
          <w:rFonts w:cs="Arial"/>
        </w:rPr>
        <w:t xml:space="preserve">When using these resources in the classroom, it is important for teachers to consider the needs of all students, including </w:t>
      </w:r>
      <w:hyperlink r:id="rId15" w:history="1">
        <w:r w:rsidRPr="00E83CF2">
          <w:rPr>
            <w:rStyle w:val="Hyperlink"/>
            <w:rFonts w:cs="Arial"/>
          </w:rPr>
          <w:t>Aboriginal</w:t>
        </w:r>
      </w:hyperlink>
      <w:r w:rsidRPr="00E83CF2">
        <w:rPr>
          <w:rFonts w:cs="Arial"/>
        </w:rPr>
        <w:t xml:space="preserve"> </w:t>
      </w:r>
      <w:r w:rsidRPr="00C25A6F">
        <w:rPr>
          <w:rFonts w:cs="Arial"/>
        </w:rPr>
        <w:t xml:space="preserve">and EAL/D learners. </w:t>
      </w:r>
    </w:p>
    <w:p w14:paraId="63F28874" w14:textId="77777777" w:rsidR="003F4774" w:rsidRPr="00C25A6F" w:rsidRDefault="003F4774" w:rsidP="003F4774">
      <w:pPr>
        <w:rPr>
          <w:rFonts w:cs="Arial"/>
        </w:rPr>
      </w:pPr>
      <w:r w:rsidRPr="00C25A6F">
        <w:rPr>
          <w:rFonts w:cs="Arial"/>
        </w:rPr>
        <w:t xml:space="preserve">EAL/D learners will require explicit </w:t>
      </w:r>
      <w:r>
        <w:rPr>
          <w:rFonts w:cs="Arial"/>
        </w:rPr>
        <w:t xml:space="preserve">English </w:t>
      </w:r>
      <w:r w:rsidRPr="00C25A6F">
        <w:rPr>
          <w:rFonts w:cs="Arial"/>
        </w:rPr>
        <w:t xml:space="preserve">language support and scaffolding, informed by the Enhanced </w:t>
      </w:r>
      <w:hyperlink r:id="rId16" w:history="1">
        <w:r w:rsidRPr="00E83CF2">
          <w:rPr>
            <w:rStyle w:val="Hyperlink"/>
            <w:rFonts w:cs="Arial"/>
          </w:rPr>
          <w:t>EAL/D enhanced teaching and learning cycle</w:t>
        </w:r>
      </w:hyperlink>
      <w:r w:rsidRPr="00C25A6F">
        <w:rPr>
          <w:rFonts w:cs="Arial"/>
        </w:rPr>
        <w:t xml:space="preserve"> and the student’s phase on the </w:t>
      </w:r>
      <w:hyperlink r:id="rId17" w:history="1">
        <w:r w:rsidRPr="00E83CF2">
          <w:rPr>
            <w:rStyle w:val="Hyperlink"/>
            <w:rFonts w:cs="Arial"/>
          </w:rPr>
          <w:t>EAL/D Learning Progression</w:t>
        </w:r>
      </w:hyperlink>
      <w:r w:rsidRPr="00C25A6F">
        <w:rPr>
          <w:rFonts w:cs="Arial"/>
        </w:rPr>
        <w:t xml:space="preserve">. Teachers can access information about </w:t>
      </w:r>
      <w:hyperlink r:id="rId18" w:history="1">
        <w:r w:rsidRPr="00E83CF2">
          <w:rPr>
            <w:rStyle w:val="Hyperlink"/>
            <w:rFonts w:cs="Arial"/>
          </w:rPr>
          <w:t>supporting EAL/D learners</w:t>
        </w:r>
      </w:hyperlink>
      <w:r w:rsidRPr="00C25A6F">
        <w:rPr>
          <w:rFonts w:cs="Arial"/>
        </w:rPr>
        <w:t xml:space="preserve"> and </w:t>
      </w:r>
      <w:hyperlink r:id="rId19" w:history="1">
        <w:r w:rsidRPr="00E83CF2">
          <w:rPr>
            <w:rStyle w:val="Hyperlink"/>
            <w:rFonts w:cs="Arial"/>
          </w:rPr>
          <w:t>literacy support</w:t>
        </w:r>
      </w:hyperlink>
      <w:r>
        <w:rPr>
          <w:rFonts w:cs="Arial"/>
        </w:rPr>
        <w:t xml:space="preserve"> specific to</w:t>
      </w:r>
      <w:r w:rsidRPr="00C25A6F">
        <w:rPr>
          <w:rFonts w:cs="Arial"/>
        </w:rPr>
        <w:t xml:space="preserve"> EAL/D learners.</w:t>
      </w:r>
    </w:p>
    <w:p w14:paraId="6A69C159" w14:textId="77777777" w:rsidR="003F4774" w:rsidRPr="00C25A6F" w:rsidRDefault="003F4774" w:rsidP="003F4774">
      <w:pPr>
        <w:rPr>
          <w:rFonts w:cs="Arial"/>
        </w:rPr>
      </w:pPr>
      <w:r w:rsidRPr="00C25A6F">
        <w:rPr>
          <w:rFonts w:cs="Arial"/>
        </w:rPr>
        <w:t xml:space="preserve">Learning adjustments enable students with disability and additional learning and support needs to access syllabus outcomes and content on the same basis as their peers. Teachers can use a </w:t>
      </w:r>
      <w:hyperlink r:id="rId20" w:history="1">
        <w:r w:rsidRPr="00E83CF2">
          <w:rPr>
            <w:rStyle w:val="Hyperlink"/>
            <w:rFonts w:cs="Arial"/>
          </w:rPr>
          <w:t>range of adjustments</w:t>
        </w:r>
      </w:hyperlink>
      <w:r w:rsidRPr="00C25A6F">
        <w:rPr>
          <w:rFonts w:cs="Arial"/>
        </w:rPr>
        <w:t xml:space="preserve"> to ensure a personalised approach to student learning.</w:t>
      </w:r>
    </w:p>
    <w:p w14:paraId="762B7328" w14:textId="77777777" w:rsidR="003F4774" w:rsidRPr="00C25A6F" w:rsidRDefault="00000000" w:rsidP="003F4774">
      <w:pPr>
        <w:rPr>
          <w:rFonts w:cs="Arial"/>
        </w:rPr>
      </w:pPr>
      <w:hyperlink r:id="rId21" w:anchor="Assessment1" w:history="1">
        <w:r w:rsidR="003F4774" w:rsidRPr="00012B1E">
          <w:rPr>
            <w:rStyle w:val="Hyperlink"/>
            <w:rFonts w:cs="Arial"/>
          </w:rPr>
          <w:t>Assessing and identifying high potential and gifted learners</w:t>
        </w:r>
      </w:hyperlink>
      <w:r w:rsidR="003F4774" w:rsidRPr="00C25A6F">
        <w:rPr>
          <w:rFonts w:cs="Arial"/>
        </w:rPr>
        <w:t xml:space="preserve"> will help teachers decide which students may benefit from extension and additional challenge. </w:t>
      </w:r>
      <w:hyperlink r:id="rId22" w:history="1">
        <w:r w:rsidR="003F4774" w:rsidRPr="00012B1E">
          <w:rPr>
            <w:rStyle w:val="Hyperlink"/>
            <w:rFonts w:cs="Arial"/>
          </w:rPr>
          <w:t>Effective strategies and contributors to achievement</w:t>
        </w:r>
      </w:hyperlink>
      <w:r w:rsidR="003F4774" w:rsidRPr="00C25A6F">
        <w:rPr>
          <w:rFonts w:cs="Arial"/>
        </w:rPr>
        <w:t xml:space="preserve"> for high potential and gifted learners helps teachers to identify and target areas for growth and improvement. A </w:t>
      </w:r>
      <w:hyperlink r:id="rId23" w:history="1">
        <w:r w:rsidR="003F4774" w:rsidRPr="00012B1E">
          <w:rPr>
            <w:rStyle w:val="Hyperlink"/>
            <w:rFonts w:cs="Arial"/>
          </w:rPr>
          <w:t>differentiation adjustment tool</w:t>
        </w:r>
      </w:hyperlink>
      <w:r w:rsidR="003F4774" w:rsidRPr="00C25A6F">
        <w:rPr>
          <w:rFonts w:cs="Arial"/>
        </w:rPr>
        <w:t xml:space="preserve"> can be found on the High potential and gifted education website. </w:t>
      </w:r>
    </w:p>
    <w:p w14:paraId="476C7347" w14:textId="192F96F2" w:rsidR="00E36374" w:rsidRDefault="00E36374" w:rsidP="00BD12B5">
      <w:pPr>
        <w:pStyle w:val="Heading2"/>
      </w:pPr>
      <w:r>
        <w:t xml:space="preserve">Using </w:t>
      </w:r>
      <w:r w:rsidR="006B71A1">
        <w:t>resources</w:t>
      </w:r>
      <w:r>
        <w:t xml:space="preserve"> across learning areas</w:t>
      </w:r>
    </w:p>
    <w:p w14:paraId="4E238BFF" w14:textId="2B554356" w:rsidR="00EB03CF" w:rsidRDefault="00E36374">
      <w:pPr>
        <w:rPr>
          <w:lang w:eastAsia="zh-CN"/>
        </w:rPr>
      </w:pPr>
      <w:r w:rsidRPr="718FA2E5">
        <w:rPr>
          <w:lang w:eastAsia="zh-CN"/>
        </w:rPr>
        <w:t>This resource may be used across learning areas where it supports teaching and learning aligned with syllabus outcomes. Literacy and numeracy are embedded throughout all K-10 syllabus documents as general capabilities. As the English and mathematics learning areas have a particular role in developing literacy and numeracy, NSW English and Mathematics syllabus outcomes aligned to literacy and numeracy skills have been identified. </w:t>
      </w:r>
    </w:p>
    <w:p w14:paraId="37170AD1" w14:textId="77777777" w:rsidR="00C13CC1" w:rsidRPr="00C13CC1" w:rsidRDefault="37F3801F" w:rsidP="00570B7C">
      <w:pPr>
        <w:pStyle w:val="Heading2"/>
      </w:pPr>
      <w:r>
        <w:lastRenderedPageBreak/>
        <w:t xml:space="preserve">Syllabus </w:t>
      </w:r>
    </w:p>
    <w:p w14:paraId="6BDCDAE0" w14:textId="4B1EF172" w:rsidR="00EA77CE" w:rsidRDefault="00EA77CE" w:rsidP="001D6689">
      <w:pPr>
        <w:rPr>
          <w:rFonts w:eastAsia="Calibri" w:cs="Arial"/>
          <w:color w:val="FF0000"/>
          <w:lang w:eastAsia="zh-CN"/>
        </w:rPr>
      </w:pPr>
      <w:r w:rsidRPr="00EA77CE">
        <w:rPr>
          <w:b/>
          <w:bCs/>
          <w:lang w:eastAsia="zh-CN"/>
        </w:rPr>
        <w:t>MA3-1WM</w:t>
      </w:r>
      <w:r w:rsidRPr="004D1B8C">
        <w:rPr>
          <w:rFonts w:cs="Arial"/>
          <w:color w:val="000000"/>
          <w:sz w:val="20"/>
          <w:szCs w:val="20"/>
        </w:rPr>
        <w:t xml:space="preserve"> </w:t>
      </w:r>
      <w:r w:rsidRPr="004D1B8C">
        <w:rPr>
          <w:lang w:eastAsia="zh-CN"/>
        </w:rPr>
        <w:t>describes and represents mathematical situations in a variety of ways using mathematical terminology and some convention</w:t>
      </w:r>
      <w:r w:rsidRPr="00EA77CE">
        <w:rPr>
          <w:lang w:eastAsia="zh-CN"/>
        </w:rPr>
        <w:t>s</w:t>
      </w:r>
      <w:r w:rsidR="00C25ADF">
        <w:rPr>
          <w:lang w:eastAsia="zh-CN"/>
        </w:rPr>
        <w:br/>
      </w:r>
      <w:r w:rsidRPr="00EA77CE">
        <w:rPr>
          <w:b/>
          <w:bCs/>
          <w:lang w:eastAsia="zh-CN"/>
        </w:rPr>
        <w:t>MA3-2WM</w:t>
      </w:r>
      <w:r w:rsidRPr="004D1B8C">
        <w:rPr>
          <w:rFonts w:cs="Arial"/>
          <w:color w:val="000000"/>
          <w:sz w:val="20"/>
          <w:szCs w:val="20"/>
        </w:rPr>
        <w:t xml:space="preserve"> </w:t>
      </w:r>
      <w:r w:rsidRPr="004D1B8C">
        <w:rPr>
          <w:lang w:eastAsia="zh-CN"/>
        </w:rPr>
        <w:t>selects and applies appropriate problem-solving strategies, including the use of digital technologies, in undertaking investigations</w:t>
      </w:r>
      <w:r w:rsidR="00C25ADF">
        <w:rPr>
          <w:lang w:eastAsia="zh-CN"/>
        </w:rPr>
        <w:br/>
      </w:r>
      <w:r w:rsidRPr="00EA77CE">
        <w:rPr>
          <w:b/>
          <w:bCs/>
          <w:lang w:eastAsia="zh-CN"/>
        </w:rPr>
        <w:t>MA3-3WM</w:t>
      </w:r>
      <w:r w:rsidRPr="004D1B8C">
        <w:rPr>
          <w:rFonts w:cs="Arial"/>
          <w:color w:val="000000"/>
          <w:sz w:val="20"/>
          <w:szCs w:val="20"/>
        </w:rPr>
        <w:t xml:space="preserve"> </w:t>
      </w:r>
      <w:r w:rsidRPr="004D1B8C">
        <w:rPr>
          <w:lang w:eastAsia="zh-CN"/>
        </w:rPr>
        <w:t>gives a valid reason for supporting one possible solution over another</w:t>
      </w:r>
      <w:r w:rsidR="00C25ADF">
        <w:rPr>
          <w:lang w:eastAsia="zh-CN"/>
        </w:rPr>
        <w:br/>
      </w:r>
      <w:r w:rsidRPr="00EA77CE">
        <w:rPr>
          <w:b/>
          <w:bCs/>
          <w:lang w:eastAsia="zh-CN"/>
        </w:rPr>
        <w:t>MA3-7NA</w:t>
      </w:r>
      <w:r w:rsidRPr="004D1B8C">
        <w:rPr>
          <w:rFonts w:cs="Arial"/>
          <w:color w:val="000000"/>
          <w:sz w:val="20"/>
          <w:szCs w:val="20"/>
        </w:rPr>
        <w:t xml:space="preserve"> </w:t>
      </w:r>
      <w:r w:rsidRPr="004D1B8C">
        <w:rPr>
          <w:lang w:eastAsia="zh-CN"/>
        </w:rPr>
        <w:t>compares, orders and calculates with fractions, decimals and percentages</w:t>
      </w:r>
      <w:r w:rsidR="00C25ADF">
        <w:rPr>
          <w:lang w:eastAsia="zh-CN"/>
        </w:rPr>
        <w:br/>
      </w:r>
      <w:r w:rsidRPr="00EA77CE">
        <w:rPr>
          <w:b/>
          <w:bCs/>
          <w:lang w:eastAsia="zh-CN"/>
        </w:rPr>
        <w:t>MA4-1WM</w:t>
      </w:r>
      <w:r w:rsidRPr="004D1B8C">
        <w:rPr>
          <w:rFonts w:cs="Arial"/>
          <w:color w:val="000000"/>
          <w:sz w:val="20"/>
          <w:szCs w:val="20"/>
        </w:rPr>
        <w:t xml:space="preserve"> </w:t>
      </w:r>
      <w:r w:rsidRPr="004D1B8C">
        <w:rPr>
          <w:lang w:eastAsia="zh-CN"/>
        </w:rPr>
        <w:t>communicates and connects mathematical ideas using appropriate terminology, diagrams and symbols</w:t>
      </w:r>
      <w:r w:rsidR="00C25ADF">
        <w:rPr>
          <w:lang w:eastAsia="zh-CN"/>
        </w:rPr>
        <w:br/>
      </w:r>
      <w:r w:rsidRPr="00EA77CE">
        <w:rPr>
          <w:b/>
          <w:bCs/>
          <w:lang w:eastAsia="zh-CN"/>
        </w:rPr>
        <w:t>MA4-3WM</w:t>
      </w:r>
      <w:r w:rsidRPr="004D1B8C">
        <w:t xml:space="preserve"> </w:t>
      </w:r>
      <w:r>
        <w:rPr>
          <w:lang w:eastAsia="zh-CN"/>
        </w:rPr>
        <w:t>r</w:t>
      </w:r>
      <w:r w:rsidRPr="004D1B8C">
        <w:rPr>
          <w:lang w:eastAsia="zh-CN"/>
        </w:rPr>
        <w:t>ecognises and explains mathematical relationships using reasoning</w:t>
      </w:r>
      <w:r w:rsidR="00C25ADF">
        <w:rPr>
          <w:lang w:eastAsia="zh-CN"/>
        </w:rPr>
        <w:br/>
      </w:r>
      <w:r w:rsidRPr="00EA77CE">
        <w:rPr>
          <w:b/>
          <w:bCs/>
          <w:lang w:eastAsia="zh-CN"/>
        </w:rPr>
        <w:t>MA4-5NA</w:t>
      </w:r>
      <w:r w:rsidRPr="00EA77CE">
        <w:rPr>
          <w:rFonts w:cs="Arial"/>
          <w:color w:val="000000"/>
          <w:sz w:val="20"/>
          <w:szCs w:val="20"/>
        </w:rPr>
        <w:t xml:space="preserve"> </w:t>
      </w:r>
      <w:r w:rsidRPr="00EA77CE">
        <w:rPr>
          <w:lang w:eastAsia="zh-CN"/>
        </w:rPr>
        <w:t>operates with fractions, decimals and percentages</w:t>
      </w:r>
    </w:p>
    <w:p w14:paraId="3AE1012C" w14:textId="5877C9B8" w:rsidR="00C13CC1" w:rsidRDefault="00000000" w:rsidP="56899BE8">
      <w:pPr>
        <w:pStyle w:val="Heading2"/>
        <w:rPr>
          <w:b w:val="0"/>
        </w:rPr>
      </w:pPr>
      <w:hyperlink r:id="rId24">
        <w:r w:rsidR="6A6E4283" w:rsidRPr="463BEA8E">
          <w:rPr>
            <w:rStyle w:val="Hyperlink"/>
            <w:b w:val="0"/>
          </w:rPr>
          <w:t>NSW Mathematics K-10 Syllabus (2012)</w:t>
        </w:r>
      </w:hyperlink>
    </w:p>
    <w:p w14:paraId="6AD3CD94" w14:textId="066744F6" w:rsidR="005F1EA5" w:rsidRDefault="005F1EA5" w:rsidP="001D6689">
      <w:r w:rsidRPr="007E04C9">
        <w:rPr>
          <w:b/>
          <w:bCs/>
          <w:lang w:eastAsia="zh-CN"/>
        </w:rPr>
        <w:t>HT3-5</w:t>
      </w:r>
      <w:r>
        <w:t xml:space="preserve"> </w:t>
      </w:r>
      <w:r w:rsidR="004544FD" w:rsidRPr="007E04C9">
        <w:rPr>
          <w:lang w:eastAsia="zh-CN"/>
        </w:rPr>
        <w:t>applies a variety of skills of historical inquiry and communication</w:t>
      </w:r>
      <w:r w:rsidR="00D360A5">
        <w:rPr>
          <w:lang w:eastAsia="zh-CN"/>
        </w:rPr>
        <w:br/>
      </w:r>
      <w:r w:rsidRPr="007E04C9">
        <w:rPr>
          <w:b/>
          <w:bCs/>
          <w:lang w:eastAsia="zh-CN"/>
        </w:rPr>
        <w:t>HT4-8</w:t>
      </w:r>
      <w:r w:rsidR="004544FD" w:rsidRPr="004544FD">
        <w:rPr>
          <w:rFonts w:cs="Arial"/>
          <w:color w:val="22272B"/>
          <w:shd w:val="clear" w:color="auto" w:fill="FFFFFF"/>
        </w:rPr>
        <w:t xml:space="preserve"> </w:t>
      </w:r>
      <w:r w:rsidR="004544FD" w:rsidRPr="007E04C9">
        <w:rPr>
          <w:lang w:eastAsia="zh-CN"/>
        </w:rPr>
        <w:t>locates, selects and organises information from sources to develop an historical inquiry</w:t>
      </w:r>
      <w:r w:rsidR="00D360A5">
        <w:rPr>
          <w:lang w:eastAsia="zh-CN"/>
        </w:rPr>
        <w:br/>
      </w:r>
      <w:r w:rsidRPr="007E04C9">
        <w:rPr>
          <w:b/>
          <w:bCs/>
          <w:lang w:eastAsia="zh-CN"/>
        </w:rPr>
        <w:t>HT4-10</w:t>
      </w:r>
      <w:r w:rsidR="004544FD" w:rsidRPr="004544FD">
        <w:rPr>
          <w:rFonts w:cs="Arial"/>
          <w:color w:val="22272B"/>
          <w:shd w:val="clear" w:color="auto" w:fill="FFFFFF"/>
        </w:rPr>
        <w:t xml:space="preserve"> </w:t>
      </w:r>
      <w:r w:rsidR="004544FD" w:rsidRPr="007E04C9">
        <w:rPr>
          <w:lang w:eastAsia="zh-CN"/>
        </w:rPr>
        <w:t>selects and uses appropriate oral, written, visual and digital forms to communicate about the past</w:t>
      </w:r>
    </w:p>
    <w:p w14:paraId="2E5C641C" w14:textId="3DFCEBEE" w:rsidR="007E04C9" w:rsidRDefault="00000000" w:rsidP="6497CEED">
      <w:hyperlink r:id="rId25" w:history="1">
        <w:r w:rsidR="007E04C9" w:rsidRPr="007E04C9">
          <w:rPr>
            <w:rStyle w:val="Hyperlink"/>
          </w:rPr>
          <w:t>NSW History K-10 Syllabus (2012)</w:t>
        </w:r>
      </w:hyperlink>
    </w:p>
    <w:p w14:paraId="23F9AB67" w14:textId="21CB5F37" w:rsidR="005F1EA5" w:rsidRDefault="005F1EA5" w:rsidP="001D6689">
      <w:r w:rsidRPr="007E04C9">
        <w:rPr>
          <w:b/>
          <w:bCs/>
          <w:lang w:eastAsia="zh-CN"/>
        </w:rPr>
        <w:t>FT4-6</w:t>
      </w:r>
      <w:r w:rsidR="008C1ADC" w:rsidRPr="008C1ADC">
        <w:t xml:space="preserve"> </w:t>
      </w:r>
      <w:r w:rsidR="008C1ADC">
        <w:rPr>
          <w:lang w:eastAsia="zh-CN"/>
        </w:rPr>
        <w:t>relates the nutritional value of foods to health</w:t>
      </w:r>
      <w:r w:rsidR="00D360A5">
        <w:rPr>
          <w:lang w:eastAsia="zh-CN"/>
        </w:rPr>
        <w:br/>
      </w:r>
      <w:r w:rsidRPr="007E04C9">
        <w:rPr>
          <w:b/>
          <w:bCs/>
          <w:lang w:eastAsia="zh-CN"/>
        </w:rPr>
        <w:t>FT4-8</w:t>
      </w:r>
      <w:r w:rsidR="008C1ADC" w:rsidRPr="008C1ADC">
        <w:t xml:space="preserve"> </w:t>
      </w:r>
      <w:r w:rsidR="008C1ADC">
        <w:rPr>
          <w:lang w:eastAsia="zh-CN"/>
        </w:rPr>
        <w:t>collects, interprets and uses information from a variety of sources</w:t>
      </w:r>
    </w:p>
    <w:p w14:paraId="05759987" w14:textId="2840A486" w:rsidR="008C1ADC" w:rsidRDefault="00000000" w:rsidP="6497CEED">
      <w:pPr>
        <w:rPr>
          <w:rFonts w:eastAsia="Calibri" w:cs="Arial"/>
          <w:color w:val="FF0000"/>
          <w:lang w:eastAsia="zh-CN"/>
        </w:rPr>
      </w:pPr>
      <w:hyperlink r:id="rId26" w:history="1">
        <w:r w:rsidR="008C1ADC" w:rsidRPr="008C1ADC">
          <w:rPr>
            <w:rStyle w:val="Hyperlink"/>
            <w:rFonts w:eastAsia="Calibri" w:cs="Arial"/>
            <w:lang w:eastAsia="zh-CN"/>
          </w:rPr>
          <w:t>NSW Food Technology 7-10 Syllabus (2019)</w:t>
        </w:r>
      </w:hyperlink>
    </w:p>
    <w:p w14:paraId="41BBF7A8" w14:textId="1F5A0727" w:rsidR="00EB03CF" w:rsidRDefault="37F3801F" w:rsidP="001574CA">
      <w:pPr>
        <w:pStyle w:val="Heading2"/>
      </w:pPr>
      <w:r>
        <w:t>Progression</w:t>
      </w:r>
    </w:p>
    <w:p w14:paraId="5BD1130C" w14:textId="213A8DB7" w:rsidR="00FB2D57" w:rsidRPr="00FB2D57" w:rsidRDefault="00FB2D57" w:rsidP="001D6689">
      <w:pPr>
        <w:rPr>
          <w:lang w:eastAsia="zh-CN"/>
        </w:rPr>
      </w:pPr>
      <w:r w:rsidRPr="001D6689">
        <w:rPr>
          <w:b/>
          <w:bCs/>
        </w:rPr>
        <w:t>Number and place value</w:t>
      </w:r>
      <w:r w:rsidRPr="56899BE8">
        <w:t xml:space="preserve"> </w:t>
      </w:r>
      <w:r w:rsidRPr="00FA32C1">
        <w:t>N</w:t>
      </w:r>
      <w:r w:rsidR="001D6689">
        <w:t>PV</w:t>
      </w:r>
      <w:r w:rsidRPr="00FA32C1">
        <w:t>7-</w:t>
      </w:r>
      <w:r w:rsidR="00D360A5">
        <w:t>NP</w:t>
      </w:r>
      <w:r w:rsidR="001D6689">
        <w:t>V</w:t>
      </w:r>
      <w:r w:rsidRPr="00FA32C1">
        <w:t>9</w:t>
      </w:r>
      <w:r w:rsidR="00D360A5">
        <w:br/>
      </w:r>
      <w:r w:rsidRPr="001D6689">
        <w:rPr>
          <w:b/>
          <w:bCs/>
        </w:rPr>
        <w:t>Additive strategies</w:t>
      </w:r>
      <w:r>
        <w:t xml:space="preserve"> AdS9</w:t>
      </w:r>
      <w:r w:rsidR="00D360A5">
        <w:br/>
      </w:r>
      <w:r w:rsidRPr="001D6689">
        <w:rPr>
          <w:b/>
          <w:bCs/>
        </w:rPr>
        <w:t>Multiplicative strategies</w:t>
      </w:r>
      <w:r>
        <w:t xml:space="preserve"> MuS7-</w:t>
      </w:r>
      <w:r w:rsidR="00D360A5">
        <w:t>MuS</w:t>
      </w:r>
      <w:r>
        <w:t>8</w:t>
      </w:r>
      <w:r w:rsidR="00D360A5">
        <w:br/>
      </w:r>
      <w:r w:rsidRPr="001D6689">
        <w:rPr>
          <w:b/>
          <w:bCs/>
        </w:rPr>
        <w:t>Proportional thinking</w:t>
      </w:r>
      <w:r>
        <w:t xml:space="preserve"> PrT4, PrT6</w:t>
      </w:r>
      <w:r w:rsidR="00D360A5">
        <w:br/>
      </w:r>
      <w:r w:rsidRPr="001D6689">
        <w:rPr>
          <w:b/>
          <w:bCs/>
        </w:rPr>
        <w:t>Understanding money</w:t>
      </w:r>
      <w:r>
        <w:t xml:space="preserve"> UnM6</w:t>
      </w:r>
      <w:r w:rsidR="00D360A5">
        <w:br/>
      </w:r>
      <w:r w:rsidRPr="001D6689">
        <w:rPr>
          <w:b/>
          <w:bCs/>
        </w:rPr>
        <w:t>Understanding units of measurement</w:t>
      </w:r>
      <w:r>
        <w:t xml:space="preserve"> </w:t>
      </w:r>
      <w:r w:rsidRPr="00917A4F">
        <w:t>UuM6</w:t>
      </w:r>
    </w:p>
    <w:p w14:paraId="79194960" w14:textId="1D7F609D" w:rsidR="00917A4F" w:rsidRDefault="00000000" w:rsidP="6497CEED">
      <w:hyperlink r:id="rId27">
        <w:r w:rsidR="6AF81C6B" w:rsidRPr="186C5F9E">
          <w:rPr>
            <w:rStyle w:val="Hyperlink"/>
          </w:rPr>
          <w:t>National Numeracy Learning Progression Version 3</w:t>
        </w:r>
      </w:hyperlink>
    </w:p>
    <w:p w14:paraId="34A988EC" w14:textId="036F8DFD" w:rsidR="001A55D5" w:rsidRPr="001A55D5" w:rsidRDefault="2F6631DC" w:rsidP="2F6631DC">
      <w:pPr>
        <w:pStyle w:val="Heading2"/>
      </w:pPr>
      <w:r w:rsidRPr="6497CEED">
        <w:rPr>
          <w:rFonts w:eastAsia="Arial"/>
        </w:rPr>
        <w:t>Materials required</w:t>
      </w:r>
    </w:p>
    <w:p w14:paraId="4F9CF981" w14:textId="77777777" w:rsidR="00156164" w:rsidRDefault="00156164" w:rsidP="004810E9">
      <w:pPr>
        <w:pStyle w:val="ListParagraph"/>
        <w:numPr>
          <w:ilvl w:val="0"/>
          <w:numId w:val="7"/>
        </w:numPr>
      </w:pPr>
      <w:r>
        <w:t xml:space="preserve">calculator </w:t>
      </w:r>
    </w:p>
    <w:p w14:paraId="6C05A7F0" w14:textId="5AB67AE9" w:rsidR="00156164" w:rsidRDefault="00156164" w:rsidP="004810E9">
      <w:pPr>
        <w:pStyle w:val="ListParagraph"/>
        <w:numPr>
          <w:ilvl w:val="0"/>
          <w:numId w:val="7"/>
        </w:numPr>
      </w:pPr>
      <w:r>
        <w:t xml:space="preserve">ruler and pencil </w:t>
      </w:r>
    </w:p>
    <w:p w14:paraId="52345726" w14:textId="09A467D4" w:rsidR="00156164" w:rsidRDefault="00156164" w:rsidP="004810E9">
      <w:pPr>
        <w:pStyle w:val="ListParagraph"/>
        <w:numPr>
          <w:ilvl w:val="0"/>
          <w:numId w:val="7"/>
        </w:numPr>
      </w:pPr>
      <w:r>
        <w:t xml:space="preserve">notebook </w:t>
      </w:r>
    </w:p>
    <w:p w14:paraId="404F5337" w14:textId="245F5903" w:rsidR="00156164" w:rsidRPr="00CE5338" w:rsidRDefault="00156164" w:rsidP="2F6631DC">
      <w:pPr>
        <w:pStyle w:val="ListParagraph"/>
        <w:numPr>
          <w:ilvl w:val="0"/>
          <w:numId w:val="7"/>
        </w:numPr>
      </w:pPr>
      <w:r>
        <w:t>Resource 1 &amp; 2 (print class set)</w:t>
      </w:r>
    </w:p>
    <w:p w14:paraId="25617AF7" w14:textId="77777777" w:rsidR="00D360A5" w:rsidRDefault="00D360A5">
      <w:pPr>
        <w:rPr>
          <w:rFonts w:eastAsia="Arial" w:cs="Arial"/>
          <w:b/>
          <w:color w:val="1C438B"/>
          <w:sz w:val="48"/>
          <w:szCs w:val="36"/>
          <w:lang w:eastAsia="zh-CN"/>
        </w:rPr>
      </w:pPr>
      <w:r>
        <w:rPr>
          <w:rFonts w:eastAsia="Arial"/>
        </w:rPr>
        <w:br w:type="page"/>
      </w:r>
    </w:p>
    <w:p w14:paraId="45152F6A" w14:textId="24247321" w:rsidR="001A55D5" w:rsidRDefault="2F6631DC" w:rsidP="2F6631DC">
      <w:pPr>
        <w:pStyle w:val="Heading2"/>
        <w:rPr>
          <w:rFonts w:eastAsia="Arial"/>
        </w:rPr>
      </w:pPr>
      <w:r w:rsidRPr="6497CEED">
        <w:rPr>
          <w:rFonts w:eastAsia="Arial"/>
        </w:rPr>
        <w:lastRenderedPageBreak/>
        <w:t>Resource sequence</w:t>
      </w:r>
    </w:p>
    <w:p w14:paraId="6144D851" w14:textId="77777777" w:rsidR="00570B7C" w:rsidRPr="00570B7C" w:rsidRDefault="00570B7C" w:rsidP="00570B7C">
      <w:pPr>
        <w:numPr>
          <w:ilvl w:val="0"/>
          <w:numId w:val="1"/>
        </w:numPr>
        <w:tabs>
          <w:tab w:val="left" w:pos="567"/>
          <w:tab w:val="left" w:pos="1134"/>
          <w:tab w:val="left" w:pos="1701"/>
          <w:tab w:val="left" w:pos="2268"/>
          <w:tab w:val="left" w:pos="2835"/>
          <w:tab w:val="left" w:pos="3402"/>
        </w:tabs>
        <w:spacing w:before="120" w:after="120" w:line="288" w:lineRule="auto"/>
        <w:outlineLvl w:val="2"/>
        <w:rPr>
          <w:rFonts w:eastAsia="SimSun" w:cs="Times New Roman"/>
          <w:color w:val="1F3864" w:themeColor="accent1" w:themeShade="80"/>
          <w:sz w:val="36"/>
          <w:szCs w:val="40"/>
        </w:rPr>
      </w:pPr>
      <w:r w:rsidRPr="00570B7C">
        <w:rPr>
          <w:rFonts w:eastAsia="SimSun" w:cs="Times New Roman"/>
          <w:color w:val="1F3864" w:themeColor="accent1" w:themeShade="80"/>
          <w:sz w:val="36"/>
          <w:szCs w:val="40"/>
        </w:rPr>
        <w:t>Teacher information</w:t>
      </w:r>
    </w:p>
    <w:p w14:paraId="292B8D52" w14:textId="77777777" w:rsidR="00570B7C" w:rsidRPr="00570B7C" w:rsidRDefault="00570B7C" w:rsidP="00570B7C">
      <w:pPr>
        <w:rPr>
          <w:lang w:eastAsia="zh-CN"/>
        </w:rPr>
      </w:pPr>
      <w:r w:rsidRPr="00570B7C">
        <w:rPr>
          <w:lang w:eastAsia="zh-CN"/>
        </w:rPr>
        <w:t xml:space="preserve">Decimals are commonly used in money applications and to record metric quantities and have applications in areas that can range from shopping to nutritional advice to expressing tolerances in precision engineering. </w:t>
      </w:r>
    </w:p>
    <w:p w14:paraId="06D939DD" w14:textId="77777777" w:rsidR="00570B7C" w:rsidRPr="00570B7C" w:rsidRDefault="00570B7C" w:rsidP="00570B7C">
      <w:pPr>
        <w:rPr>
          <w:lang w:eastAsia="zh-CN"/>
        </w:rPr>
      </w:pPr>
      <w:r w:rsidRPr="00570B7C">
        <w:rPr>
          <w:lang w:eastAsia="zh-CN"/>
        </w:rPr>
        <w:t xml:space="preserve">Using rules and procedures to calculate with decimals is not always appropriate. Decimal understanding needs to be developed with a firm understanding of place value and a strong understanding of the connection between decimals and fractions. </w:t>
      </w:r>
    </w:p>
    <w:p w14:paraId="568D9A2B" w14:textId="3D602E37" w:rsidR="00570B7C" w:rsidRPr="00570B7C" w:rsidRDefault="00570B7C" w:rsidP="00570B7C">
      <w:pPr>
        <w:rPr>
          <w:lang w:eastAsia="zh-CN"/>
        </w:rPr>
      </w:pPr>
      <w:r w:rsidRPr="00570B7C">
        <w:rPr>
          <w:lang w:eastAsia="zh-CN"/>
        </w:rPr>
        <w:t xml:space="preserve">Developing a complete understanding of decimals requires both understanding and using notational conventions of the place value system of recording, as well as grasping the underlying fraction concept of, say ‘seven-tenths, and the structure of composite units. When comparing decimals such as, 0.24 and 0.08, students should regard 0.24 as 24 hundredths to accommodate the multi-unit place value. It is important to consider that money concepts are often linked with measurement due to the nature of dollars and cents being units. Money also is limited to two decimal places in a practical application but in the world of finance may extend beyond. When talking about money we need to recognise the misconceptions that may occur when we talk about money </w:t>
      </w:r>
      <w:r w:rsidR="00D360A5" w:rsidRPr="00570B7C">
        <w:rPr>
          <w:lang w:eastAsia="zh-CN"/>
        </w:rPr>
        <w:t>i.e.,</w:t>
      </w:r>
      <w:r w:rsidRPr="00570B7C">
        <w:rPr>
          <w:lang w:eastAsia="zh-CN"/>
        </w:rPr>
        <w:t xml:space="preserve"> $0.50 is 50 cents but as a decimal we would say 0.50.</w:t>
      </w:r>
    </w:p>
    <w:p w14:paraId="11603705" w14:textId="1B69A31B" w:rsidR="00570B7C" w:rsidRPr="00570B7C" w:rsidRDefault="00570B7C" w:rsidP="00570B7C">
      <w:pPr>
        <w:numPr>
          <w:ilvl w:val="0"/>
          <w:numId w:val="1"/>
        </w:numPr>
        <w:tabs>
          <w:tab w:val="left" w:pos="567"/>
          <w:tab w:val="left" w:pos="1134"/>
          <w:tab w:val="left" w:pos="1701"/>
          <w:tab w:val="left" w:pos="2268"/>
          <w:tab w:val="left" w:pos="2835"/>
          <w:tab w:val="left" w:pos="3402"/>
        </w:tabs>
        <w:spacing w:before="120" w:after="120" w:line="288" w:lineRule="auto"/>
        <w:outlineLvl w:val="2"/>
        <w:rPr>
          <w:rFonts w:eastAsia="SimSun" w:cs="Times New Roman"/>
          <w:color w:val="1F3864" w:themeColor="accent1" w:themeShade="80"/>
          <w:sz w:val="36"/>
          <w:szCs w:val="40"/>
        </w:rPr>
      </w:pPr>
      <w:r w:rsidRPr="00570B7C">
        <w:rPr>
          <w:rFonts w:eastAsia="SimSun" w:cs="Times New Roman"/>
          <w:color w:val="1F3864" w:themeColor="accent1" w:themeShade="80"/>
          <w:sz w:val="36"/>
          <w:szCs w:val="40"/>
        </w:rPr>
        <w:t>Definitions</w:t>
      </w:r>
    </w:p>
    <w:p w14:paraId="332B74AA" w14:textId="487923E9" w:rsidR="00570B7C" w:rsidRPr="00570B7C" w:rsidRDefault="00570B7C" w:rsidP="004810E9">
      <w:pPr>
        <w:numPr>
          <w:ilvl w:val="0"/>
          <w:numId w:val="8"/>
        </w:numPr>
        <w:rPr>
          <w:lang w:eastAsia="zh-CN"/>
        </w:rPr>
      </w:pPr>
      <w:r w:rsidRPr="00570B7C">
        <w:rPr>
          <w:lang w:eastAsia="zh-CN"/>
        </w:rPr>
        <w:t>Mean – The arithmetic mean of a list of numbers is the sum of the data values divided by the number of scores in the list. In everyday language, the arithmetic mean is commonly called the average. For example, for the following set of scores {2, 3, 3, 6, 8</w:t>
      </w:r>
      <w:r w:rsidR="002E4B0E" w:rsidRPr="00570B7C">
        <w:rPr>
          <w:lang w:eastAsia="zh-CN"/>
        </w:rPr>
        <w:t>},</w:t>
      </w:r>
      <w:r w:rsidRPr="00570B7C">
        <w:rPr>
          <w:lang w:eastAsia="zh-CN"/>
        </w:rPr>
        <w:t xml:space="preserve"> the mean is </w:t>
      </w:r>
      <m:oMath>
        <m:f>
          <m:fPr>
            <m:ctrlPr>
              <w:rPr>
                <w:rFonts w:ascii="Cambria Math" w:hAnsi="Cambria Math"/>
                <w:i/>
                <w:lang w:eastAsia="zh-CN"/>
              </w:rPr>
            </m:ctrlPr>
          </m:fPr>
          <m:num>
            <m:r>
              <w:rPr>
                <w:rFonts w:ascii="Cambria Math" w:hAnsi="Cambria Math"/>
                <w:lang w:eastAsia="zh-CN"/>
              </w:rPr>
              <m:t>2+3+3+6+8</m:t>
            </m:r>
          </m:num>
          <m:den>
            <m:r>
              <w:rPr>
                <w:rFonts w:ascii="Cambria Math" w:hAnsi="Cambria Math"/>
                <w:lang w:eastAsia="zh-CN"/>
              </w:rPr>
              <m:t>5</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22</m:t>
            </m:r>
          </m:num>
          <m:den>
            <m:r>
              <w:rPr>
                <w:rFonts w:ascii="Cambria Math" w:hAnsi="Cambria Math"/>
                <w:lang w:eastAsia="zh-CN"/>
              </w:rPr>
              <m:t>5</m:t>
            </m:r>
          </m:den>
        </m:f>
        <m:r>
          <w:rPr>
            <w:rFonts w:ascii="Cambria Math" w:hAnsi="Cambria Math"/>
            <w:lang w:eastAsia="zh-CN"/>
          </w:rPr>
          <m:t>=4.4</m:t>
        </m:r>
      </m:oMath>
    </w:p>
    <w:p w14:paraId="252759ED" w14:textId="77777777" w:rsidR="00570B7C" w:rsidRPr="00570B7C" w:rsidRDefault="00570B7C" w:rsidP="00526B82">
      <w:pPr>
        <w:ind w:left="720"/>
        <w:rPr>
          <w:lang w:eastAsia="zh-CN"/>
        </w:rPr>
      </w:pPr>
      <w:r w:rsidRPr="00570B7C">
        <w:rPr>
          <w:lang w:eastAsia="zh-CN"/>
        </w:rPr>
        <w:t xml:space="preserve">Source: </w:t>
      </w:r>
      <w:hyperlink r:id="rId28" w:history="1">
        <w:r w:rsidRPr="00570B7C">
          <w:rPr>
            <w:rStyle w:val="Hyperlink"/>
            <w:lang w:eastAsia="zh-CN"/>
          </w:rPr>
          <w:t>https://educationstandards.nsw.edu.au/wps/portal/nesa/k-10/learning-areas/mathematics/mathematics-k-10/glossary</w:t>
        </w:r>
      </w:hyperlink>
      <w:r w:rsidRPr="00570B7C">
        <w:rPr>
          <w:lang w:eastAsia="zh-CN"/>
        </w:rPr>
        <w:t xml:space="preserve"> </w:t>
      </w:r>
    </w:p>
    <w:p w14:paraId="71B1AD77" w14:textId="77777777" w:rsidR="00570B7C" w:rsidRPr="00570B7C" w:rsidRDefault="00570B7C" w:rsidP="004810E9">
      <w:pPr>
        <w:numPr>
          <w:ilvl w:val="0"/>
          <w:numId w:val="8"/>
        </w:numPr>
        <w:rPr>
          <w:lang w:eastAsia="zh-CN"/>
        </w:rPr>
      </w:pPr>
      <w:r w:rsidRPr="00570B7C">
        <w:rPr>
          <w:lang w:eastAsia="zh-CN"/>
        </w:rPr>
        <w:t>Scale- A scale on a map that says 1: 100 000 is in the form of a ratio. A ratio is a comparison of numbers in a definite order. The numbers are expressed in the same units. The units used to measure distance on a map are usually in centimetres. We would not give the actual distance between two places in centimetres, we convert the scale of 1 cm on a map to metres of kilometres in real life.</w:t>
      </w:r>
    </w:p>
    <w:p w14:paraId="48589C4D" w14:textId="77777777" w:rsidR="00570B7C" w:rsidRPr="00570B7C" w:rsidRDefault="00570B7C" w:rsidP="00A109DD">
      <w:pPr>
        <w:ind w:left="720"/>
        <w:rPr>
          <w:lang w:eastAsia="zh-CN"/>
        </w:rPr>
      </w:pPr>
      <w:r w:rsidRPr="00570B7C">
        <w:rPr>
          <w:lang w:eastAsia="zh-CN"/>
        </w:rPr>
        <w:t>So, 1 cm on the map represents 100 000 cm in real life, is the same as</w:t>
      </w:r>
    </w:p>
    <w:p w14:paraId="0A71095F" w14:textId="77777777" w:rsidR="00570B7C" w:rsidRPr="00570B7C" w:rsidRDefault="00570B7C" w:rsidP="00A109DD">
      <w:pPr>
        <w:ind w:left="720"/>
        <w:rPr>
          <w:lang w:eastAsia="zh-CN"/>
        </w:rPr>
      </w:pPr>
      <w:r w:rsidRPr="00570B7C">
        <w:rPr>
          <w:lang w:eastAsia="zh-CN"/>
        </w:rPr>
        <w:t xml:space="preserve">1 cm on a map represents 1 km in real life (100 000 cm = 1 000 m = 1 km) </w:t>
      </w:r>
    </w:p>
    <w:p w14:paraId="2D813B5C" w14:textId="77777777" w:rsidR="00570B7C" w:rsidRPr="00570B7C" w:rsidRDefault="00570B7C" w:rsidP="00570B7C">
      <w:pPr>
        <w:rPr>
          <w:lang w:eastAsia="zh-CN"/>
        </w:rPr>
        <w:sectPr w:rsidR="00570B7C" w:rsidRPr="00570B7C" w:rsidSect="00C25ADF">
          <w:footerReference w:type="even" r:id="rId29"/>
          <w:footerReference w:type="default" r:id="rId30"/>
          <w:pgSz w:w="11900" w:h="16840"/>
          <w:pgMar w:top="720" w:right="720" w:bottom="720" w:left="720" w:header="567" w:footer="237" w:gutter="0"/>
          <w:cols w:space="708"/>
          <w:titlePg/>
          <w:docGrid w:linePitch="360"/>
        </w:sectPr>
      </w:pPr>
    </w:p>
    <w:p w14:paraId="0B8A193A" w14:textId="77777777" w:rsidR="00570B7C" w:rsidRPr="00570B7C" w:rsidRDefault="00570B7C" w:rsidP="00570B7C">
      <w:pPr>
        <w:rPr>
          <w:lang w:eastAsia="zh-CN"/>
        </w:rPr>
      </w:pPr>
      <w:r w:rsidRPr="00570B7C">
        <w:rPr>
          <w:lang w:eastAsia="zh-CN"/>
        </w:rPr>
        <w:t xml:space="preserve">For each of the problems provided in this resource, students are encouraged to use one of the two problem solving methods below: </w:t>
      </w:r>
    </w:p>
    <w:p w14:paraId="4BF68DC7" w14:textId="45B45681" w:rsidR="00570B7C" w:rsidRPr="00570B7C" w:rsidRDefault="00570B7C" w:rsidP="00A109DD">
      <w:pPr>
        <w:numPr>
          <w:ilvl w:val="0"/>
          <w:numId w:val="39"/>
        </w:numPr>
        <w:rPr>
          <w:lang w:eastAsia="zh-CN"/>
        </w:rPr>
      </w:pPr>
      <w:r w:rsidRPr="00570B7C">
        <w:rPr>
          <w:lang w:eastAsia="zh-CN"/>
        </w:rPr>
        <w:t xml:space="preserve">Newman’s Error Analysis </w:t>
      </w:r>
    </w:p>
    <w:p w14:paraId="4CA9DE9D" w14:textId="3267740C" w:rsidR="00570B7C" w:rsidRPr="00570B7C" w:rsidRDefault="00570B7C" w:rsidP="00A109DD">
      <w:pPr>
        <w:numPr>
          <w:ilvl w:val="0"/>
          <w:numId w:val="39"/>
        </w:numPr>
        <w:rPr>
          <w:lang w:eastAsia="zh-CN"/>
        </w:rPr>
      </w:pPr>
      <w:r w:rsidRPr="00570B7C">
        <w:rPr>
          <w:lang w:eastAsia="zh-CN"/>
        </w:rPr>
        <w:t>Think board</w:t>
      </w:r>
    </w:p>
    <w:p w14:paraId="2BCE0647" w14:textId="77777777" w:rsidR="00570B7C" w:rsidRPr="00570B7C" w:rsidRDefault="00570B7C" w:rsidP="00570B7C">
      <w:pPr>
        <w:numPr>
          <w:ilvl w:val="0"/>
          <w:numId w:val="1"/>
        </w:numPr>
        <w:rPr>
          <w:lang w:eastAsia="zh-CN"/>
        </w:rPr>
      </w:pPr>
      <w:r w:rsidRPr="00570B7C">
        <w:rPr>
          <w:b/>
          <w:u w:val="single"/>
          <w:lang w:eastAsia="zh-CN"/>
        </w:rPr>
        <w:lastRenderedPageBreak/>
        <w:t>Teacher Tip</w:t>
      </w:r>
      <w:r w:rsidRPr="00570B7C">
        <w:rPr>
          <w:lang w:eastAsia="zh-CN"/>
        </w:rPr>
        <w:t>: Students can work in small groups and solve the activities using one of the above methods and then swap their working with a group that is using the alternative method. Students discuss the effectiveness of the tools used and any challenges or benefits. Groups can then repeat the process for the next activity, this time using the other method.</w:t>
      </w:r>
    </w:p>
    <w:p w14:paraId="19D39216" w14:textId="77777777" w:rsidR="00570B7C" w:rsidRPr="00570B7C" w:rsidRDefault="00570B7C" w:rsidP="00570B7C">
      <w:pPr>
        <w:numPr>
          <w:ilvl w:val="0"/>
          <w:numId w:val="1"/>
        </w:numPr>
        <w:rPr>
          <w:lang w:eastAsia="zh-CN"/>
        </w:rPr>
        <w:sectPr w:rsidR="00570B7C" w:rsidRPr="00570B7C" w:rsidSect="00570B7C">
          <w:type w:val="continuous"/>
          <w:pgSz w:w="11900" w:h="16840"/>
          <w:pgMar w:top="1134" w:right="1134" w:bottom="1134" w:left="1134" w:header="567" w:footer="237" w:gutter="0"/>
          <w:cols w:space="708"/>
          <w:titlePg/>
          <w:docGrid w:linePitch="360"/>
        </w:sectPr>
      </w:pPr>
    </w:p>
    <w:p w14:paraId="6498039F" w14:textId="2350C4DB" w:rsidR="00570B7C" w:rsidRPr="00570B7C" w:rsidRDefault="00570B7C" w:rsidP="00570B7C">
      <w:pPr>
        <w:numPr>
          <w:ilvl w:val="0"/>
          <w:numId w:val="1"/>
        </w:numPr>
        <w:tabs>
          <w:tab w:val="left" w:pos="567"/>
          <w:tab w:val="left" w:pos="1134"/>
          <w:tab w:val="left" w:pos="1701"/>
          <w:tab w:val="left" w:pos="2268"/>
          <w:tab w:val="left" w:pos="2835"/>
          <w:tab w:val="left" w:pos="3402"/>
        </w:tabs>
        <w:spacing w:before="120" w:after="120" w:line="288" w:lineRule="auto"/>
        <w:outlineLvl w:val="2"/>
        <w:rPr>
          <w:lang w:eastAsia="zh-CN"/>
        </w:rPr>
      </w:pPr>
      <w:r w:rsidRPr="00570B7C">
        <w:rPr>
          <w:rFonts w:eastAsia="SimSun" w:cs="Times New Roman"/>
          <w:color w:val="1F3864" w:themeColor="accent1" w:themeShade="80"/>
          <w:sz w:val="36"/>
          <w:szCs w:val="40"/>
        </w:rPr>
        <w:lastRenderedPageBreak/>
        <w:t>Newman’s Error Analysis</w:t>
      </w:r>
    </w:p>
    <w:p w14:paraId="36CFDC5B" w14:textId="76F8D13E" w:rsidR="00570B7C" w:rsidRDefault="00570B7C" w:rsidP="00570B7C">
      <w:pPr>
        <w:rPr>
          <w:lang w:eastAsia="zh-CN"/>
        </w:rPr>
      </w:pPr>
      <w:r w:rsidRPr="00570B7C">
        <w:rPr>
          <w:lang w:eastAsia="zh-CN"/>
        </w:rPr>
        <w:t xml:space="preserve">Use Newman’s prompts to guide students through the </w:t>
      </w:r>
      <w:r w:rsidR="00A109DD">
        <w:rPr>
          <w:lang w:eastAsia="zh-CN"/>
        </w:rPr>
        <w:t>five</w:t>
      </w:r>
      <w:r w:rsidRPr="00570B7C">
        <w:rPr>
          <w:lang w:eastAsia="zh-CN"/>
        </w:rPr>
        <w:t xml:space="preserve"> basic steps when solving word problems:</w:t>
      </w:r>
    </w:p>
    <w:p w14:paraId="428038ED" w14:textId="14673DBF" w:rsidR="00F3739C" w:rsidRDefault="009862E2" w:rsidP="00570B7C">
      <w:pPr>
        <w:rPr>
          <w:lang w:eastAsia="zh-CN"/>
        </w:rPr>
      </w:pPr>
      <w:r w:rsidRPr="00570B7C">
        <w:rPr>
          <w:b/>
          <w:bCs/>
          <w:u w:val="single"/>
          <w:lang w:eastAsia="zh-CN"/>
        </w:rPr>
        <w:t>Note:</w:t>
      </w:r>
      <w:r w:rsidRPr="00570B7C">
        <w:rPr>
          <w:lang w:eastAsia="zh-CN"/>
        </w:rPr>
        <w:t xml:space="preserve"> There is a Newman’s Error analysis template in Resource 1 for students to complete each step of the problem-solving process. This will help teachers identify where errors or misconceptions may occur in students’ attempts to solve word problems.</w:t>
      </w:r>
    </w:p>
    <w:p w14:paraId="57B87737" w14:textId="77777777" w:rsidR="009862E2" w:rsidRDefault="009862E2" w:rsidP="00570B7C">
      <w:pPr>
        <w:rPr>
          <w:lang w:eastAsia="zh-CN"/>
        </w:rPr>
      </w:pPr>
    </w:p>
    <w:tbl>
      <w:tblPr>
        <w:tblStyle w:val="Tableheader"/>
        <w:tblW w:w="9880" w:type="dxa"/>
        <w:tblLook w:val="04A0" w:firstRow="1" w:lastRow="0" w:firstColumn="1" w:lastColumn="0" w:noHBand="0" w:noVBand="1"/>
      </w:tblPr>
      <w:tblGrid>
        <w:gridCol w:w="4211"/>
        <w:gridCol w:w="5669"/>
      </w:tblGrid>
      <w:tr w:rsidR="00F3739C" w:rsidRPr="006B2A4E" w14:paraId="2AAE98FC" w14:textId="77777777" w:rsidTr="009862E2">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4211" w:type="dxa"/>
          </w:tcPr>
          <w:p w14:paraId="67BBA1E9" w14:textId="77777777" w:rsidR="00F3739C" w:rsidRPr="006B2A4E" w:rsidRDefault="00F3739C" w:rsidP="00760333">
            <w:pPr>
              <w:spacing w:before="192" w:after="192" w:line="276" w:lineRule="auto"/>
              <w:rPr>
                <w:b w:val="0"/>
                <w:sz w:val="28"/>
                <w:szCs w:val="28"/>
                <w:lang w:eastAsia="zh-CN"/>
              </w:rPr>
            </w:pPr>
            <w:r w:rsidRPr="006B2A4E">
              <w:rPr>
                <w:sz w:val="28"/>
                <w:szCs w:val="28"/>
                <w:lang w:eastAsia="zh-CN"/>
              </w:rPr>
              <w:t>Newman’s Error Analysis</w:t>
            </w:r>
          </w:p>
        </w:tc>
        <w:tc>
          <w:tcPr>
            <w:tcW w:w="5669" w:type="dxa"/>
          </w:tcPr>
          <w:p w14:paraId="243F47B4" w14:textId="77777777" w:rsidR="00F3739C" w:rsidRPr="006B2A4E" w:rsidRDefault="00F3739C" w:rsidP="00760333">
            <w:pPr>
              <w:spacing w:before="240" w:line="276" w:lineRule="auto"/>
              <w:jc w:val="center"/>
              <w:cnfStyle w:val="100000000000" w:firstRow="1" w:lastRow="0" w:firstColumn="0" w:lastColumn="0" w:oddVBand="0" w:evenVBand="0" w:oddHBand="0" w:evenHBand="0" w:firstRowFirstColumn="0" w:firstRowLastColumn="0" w:lastRowFirstColumn="0" w:lastRowLastColumn="0"/>
              <w:rPr>
                <w:b w:val="0"/>
                <w:sz w:val="28"/>
                <w:szCs w:val="28"/>
                <w:lang w:eastAsia="zh-CN"/>
              </w:rPr>
            </w:pPr>
            <w:r w:rsidRPr="006B2A4E">
              <w:rPr>
                <w:sz w:val="28"/>
                <w:szCs w:val="28"/>
                <w:lang w:eastAsia="zh-CN"/>
              </w:rPr>
              <w:t>Responses</w:t>
            </w:r>
          </w:p>
        </w:tc>
      </w:tr>
      <w:tr w:rsidR="00F3739C" w:rsidRPr="006B2A4E" w14:paraId="5EF77C8F" w14:textId="77777777" w:rsidTr="006B2A4E">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4211" w:type="dxa"/>
          </w:tcPr>
          <w:p w14:paraId="072FD829" w14:textId="0E67522A" w:rsidR="00F3739C" w:rsidRPr="006B2A4E" w:rsidRDefault="00F3739C" w:rsidP="006B2A4E">
            <w:pPr>
              <w:spacing w:before="240" w:after="0" w:line="276" w:lineRule="auto"/>
              <w:ind w:left="360"/>
              <w:rPr>
                <w:sz w:val="28"/>
                <w:szCs w:val="28"/>
                <w:lang w:eastAsia="zh-CN"/>
              </w:rPr>
            </w:pPr>
            <w:r w:rsidRPr="006B2A4E">
              <w:rPr>
                <w:sz w:val="28"/>
                <w:szCs w:val="28"/>
                <w:lang w:eastAsia="zh-CN"/>
              </w:rPr>
              <w:t>Reading</w:t>
            </w:r>
          </w:p>
        </w:tc>
        <w:tc>
          <w:tcPr>
            <w:tcW w:w="5669" w:type="dxa"/>
          </w:tcPr>
          <w:p w14:paraId="518463DA" w14:textId="2D39108F" w:rsidR="00F3739C" w:rsidRPr="006B2A4E" w:rsidRDefault="009862E2" w:rsidP="00760333">
            <w:pPr>
              <w:spacing w:before="240" w:line="276" w:lineRule="auto"/>
              <w:cnfStyle w:val="000000100000" w:firstRow="0" w:lastRow="0" w:firstColumn="0" w:lastColumn="0" w:oddVBand="0" w:evenVBand="0" w:oddHBand="1" w:evenHBand="0" w:firstRowFirstColumn="0" w:firstRowLastColumn="0" w:lastRowFirstColumn="0" w:lastRowLastColumn="0"/>
              <w:rPr>
                <w:sz w:val="28"/>
                <w:szCs w:val="28"/>
                <w:lang w:eastAsia="zh-CN"/>
              </w:rPr>
            </w:pPr>
            <w:r>
              <w:rPr>
                <w:sz w:val="28"/>
                <w:szCs w:val="28"/>
                <w:lang w:eastAsia="zh-CN"/>
              </w:rPr>
              <w:t>R</w:t>
            </w:r>
            <w:r w:rsidR="006B2A4E" w:rsidRPr="006B2A4E">
              <w:rPr>
                <w:sz w:val="28"/>
                <w:szCs w:val="28"/>
                <w:lang w:eastAsia="zh-CN"/>
              </w:rPr>
              <w:t>ead the question and identify any words you don’t understand</w:t>
            </w:r>
          </w:p>
        </w:tc>
      </w:tr>
      <w:tr w:rsidR="00F3739C" w:rsidRPr="006B2A4E" w14:paraId="486AE132" w14:textId="77777777" w:rsidTr="006B2A4E">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4211" w:type="dxa"/>
          </w:tcPr>
          <w:p w14:paraId="57725609" w14:textId="4531BAA5" w:rsidR="00F3739C" w:rsidRPr="006B2A4E" w:rsidRDefault="00F3739C" w:rsidP="006B2A4E">
            <w:pPr>
              <w:spacing w:before="240" w:after="0" w:line="276" w:lineRule="auto"/>
              <w:ind w:left="360"/>
              <w:rPr>
                <w:sz w:val="28"/>
                <w:szCs w:val="28"/>
                <w:lang w:eastAsia="zh-CN"/>
              </w:rPr>
            </w:pPr>
            <w:r w:rsidRPr="006B2A4E">
              <w:rPr>
                <w:sz w:val="28"/>
                <w:szCs w:val="28"/>
                <w:lang w:eastAsia="zh-CN"/>
              </w:rPr>
              <w:t>Comprehension</w:t>
            </w:r>
          </w:p>
        </w:tc>
        <w:tc>
          <w:tcPr>
            <w:tcW w:w="5669" w:type="dxa"/>
          </w:tcPr>
          <w:p w14:paraId="585B7A2C" w14:textId="1BC4403A" w:rsidR="00F3739C" w:rsidRPr="006B2A4E" w:rsidRDefault="009862E2" w:rsidP="00760333">
            <w:pPr>
              <w:spacing w:before="240" w:line="276" w:lineRule="auto"/>
              <w:cnfStyle w:val="000000010000" w:firstRow="0" w:lastRow="0" w:firstColumn="0" w:lastColumn="0" w:oddVBand="0" w:evenVBand="0" w:oddHBand="0" w:evenHBand="1" w:firstRowFirstColumn="0" w:firstRowLastColumn="0" w:lastRowFirstColumn="0" w:lastRowLastColumn="0"/>
              <w:rPr>
                <w:sz w:val="28"/>
                <w:szCs w:val="28"/>
                <w:lang w:eastAsia="zh-CN"/>
              </w:rPr>
            </w:pPr>
            <w:r>
              <w:rPr>
                <w:sz w:val="28"/>
                <w:szCs w:val="28"/>
                <w:lang w:eastAsia="zh-CN"/>
              </w:rPr>
              <w:t>H</w:t>
            </w:r>
            <w:r w:rsidR="006B2A4E" w:rsidRPr="006B2A4E">
              <w:rPr>
                <w:sz w:val="28"/>
                <w:szCs w:val="28"/>
                <w:lang w:eastAsia="zh-CN"/>
              </w:rPr>
              <w:t>ighlight key words, values and information. In your own words, explain what the question is asking you to find out?</w:t>
            </w:r>
          </w:p>
        </w:tc>
      </w:tr>
      <w:tr w:rsidR="00F3739C" w:rsidRPr="006B2A4E" w14:paraId="0103B636" w14:textId="77777777" w:rsidTr="006B2A4E">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4211" w:type="dxa"/>
          </w:tcPr>
          <w:p w14:paraId="474E14A1" w14:textId="4E461451" w:rsidR="00F3739C" w:rsidRPr="006B2A4E" w:rsidRDefault="00F3739C" w:rsidP="006B2A4E">
            <w:pPr>
              <w:spacing w:before="240" w:after="0" w:line="276" w:lineRule="auto"/>
              <w:ind w:left="360"/>
              <w:rPr>
                <w:sz w:val="28"/>
                <w:szCs w:val="28"/>
                <w:lang w:eastAsia="zh-CN"/>
              </w:rPr>
            </w:pPr>
            <w:r w:rsidRPr="006B2A4E">
              <w:rPr>
                <w:sz w:val="28"/>
                <w:szCs w:val="28"/>
                <w:lang w:eastAsia="zh-CN"/>
              </w:rPr>
              <w:t>Transformation</w:t>
            </w:r>
          </w:p>
        </w:tc>
        <w:tc>
          <w:tcPr>
            <w:tcW w:w="5669" w:type="dxa"/>
          </w:tcPr>
          <w:p w14:paraId="197A39AF" w14:textId="2567B34C" w:rsidR="00F3739C" w:rsidRPr="006B2A4E" w:rsidRDefault="006B2A4E" w:rsidP="00760333">
            <w:pPr>
              <w:spacing w:before="240" w:line="276" w:lineRule="auto"/>
              <w:cnfStyle w:val="000000100000" w:firstRow="0" w:lastRow="0" w:firstColumn="0" w:lastColumn="0" w:oddVBand="0" w:evenVBand="0" w:oddHBand="1" w:evenHBand="0" w:firstRowFirstColumn="0" w:firstRowLastColumn="0" w:lastRowFirstColumn="0" w:lastRowLastColumn="0"/>
              <w:rPr>
                <w:sz w:val="28"/>
                <w:szCs w:val="28"/>
                <w:lang w:eastAsia="zh-CN"/>
              </w:rPr>
            </w:pPr>
            <w:r w:rsidRPr="006B2A4E">
              <w:rPr>
                <w:sz w:val="28"/>
                <w:szCs w:val="28"/>
                <w:lang w:eastAsia="zh-CN"/>
              </w:rPr>
              <w:t>First estimate what you think the answer should be. What could you do to get the answer? What mathematical operations could you use?</w:t>
            </w:r>
          </w:p>
        </w:tc>
      </w:tr>
      <w:tr w:rsidR="00F3739C" w:rsidRPr="006B2A4E" w14:paraId="55C0DFE5" w14:textId="77777777" w:rsidTr="006B2A4E">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211" w:type="dxa"/>
          </w:tcPr>
          <w:p w14:paraId="0671DB9C" w14:textId="1538C409" w:rsidR="00F3739C" w:rsidRPr="006B2A4E" w:rsidRDefault="00F3739C" w:rsidP="006B2A4E">
            <w:pPr>
              <w:spacing w:before="240" w:after="0" w:line="276" w:lineRule="auto"/>
              <w:ind w:left="360"/>
              <w:rPr>
                <w:sz w:val="28"/>
                <w:szCs w:val="28"/>
                <w:lang w:eastAsia="zh-CN"/>
              </w:rPr>
            </w:pPr>
            <w:r w:rsidRPr="006B2A4E">
              <w:rPr>
                <w:sz w:val="28"/>
                <w:szCs w:val="28"/>
                <w:lang w:eastAsia="zh-CN"/>
              </w:rPr>
              <w:t>Processing skills</w:t>
            </w:r>
          </w:p>
        </w:tc>
        <w:tc>
          <w:tcPr>
            <w:tcW w:w="5669" w:type="dxa"/>
          </w:tcPr>
          <w:p w14:paraId="5902A6AB" w14:textId="3F457735" w:rsidR="00F3739C" w:rsidRPr="006B2A4E" w:rsidRDefault="006B2A4E" w:rsidP="00760333">
            <w:pPr>
              <w:spacing w:before="240" w:line="276" w:lineRule="auto"/>
              <w:cnfStyle w:val="000000010000" w:firstRow="0" w:lastRow="0" w:firstColumn="0" w:lastColumn="0" w:oddVBand="0" w:evenVBand="0" w:oddHBand="0" w:evenHBand="1" w:firstRowFirstColumn="0" w:firstRowLastColumn="0" w:lastRowFirstColumn="0" w:lastRowLastColumn="0"/>
              <w:rPr>
                <w:sz w:val="28"/>
                <w:szCs w:val="28"/>
                <w:lang w:eastAsia="zh-CN"/>
              </w:rPr>
            </w:pPr>
            <w:r w:rsidRPr="006B2A4E">
              <w:rPr>
                <w:sz w:val="28"/>
                <w:szCs w:val="28"/>
                <w:lang w:eastAsia="zh-CN"/>
              </w:rPr>
              <w:t>Show clear and structured working out to find the answer. You can use a calculator at this stage to check your answer.</w:t>
            </w:r>
          </w:p>
        </w:tc>
      </w:tr>
      <w:tr w:rsidR="00F3739C" w:rsidRPr="006B2A4E" w14:paraId="0EEAA845" w14:textId="77777777" w:rsidTr="006B2A4E">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4211" w:type="dxa"/>
          </w:tcPr>
          <w:p w14:paraId="635A32C0" w14:textId="48A54D21" w:rsidR="00F3739C" w:rsidRPr="006B2A4E" w:rsidRDefault="00F3739C" w:rsidP="006B2A4E">
            <w:pPr>
              <w:spacing w:before="240" w:after="0" w:line="276" w:lineRule="auto"/>
              <w:ind w:left="360"/>
              <w:rPr>
                <w:sz w:val="28"/>
                <w:szCs w:val="28"/>
                <w:lang w:eastAsia="zh-CN"/>
              </w:rPr>
            </w:pPr>
            <w:r w:rsidRPr="006B2A4E">
              <w:rPr>
                <w:sz w:val="28"/>
                <w:szCs w:val="28"/>
                <w:lang w:eastAsia="zh-CN"/>
              </w:rPr>
              <w:t>Encoding</w:t>
            </w:r>
          </w:p>
        </w:tc>
        <w:tc>
          <w:tcPr>
            <w:tcW w:w="5669" w:type="dxa"/>
          </w:tcPr>
          <w:p w14:paraId="1659D26F" w14:textId="55E115C0" w:rsidR="00F3739C" w:rsidRPr="006B2A4E" w:rsidRDefault="006B2A4E" w:rsidP="00760333">
            <w:pPr>
              <w:spacing w:before="240" w:line="276" w:lineRule="auto"/>
              <w:cnfStyle w:val="000000100000" w:firstRow="0" w:lastRow="0" w:firstColumn="0" w:lastColumn="0" w:oddVBand="0" w:evenVBand="0" w:oddHBand="1" w:evenHBand="0" w:firstRowFirstColumn="0" w:firstRowLastColumn="0" w:lastRowFirstColumn="0" w:lastRowLastColumn="0"/>
              <w:rPr>
                <w:sz w:val="28"/>
                <w:szCs w:val="28"/>
                <w:lang w:eastAsia="zh-CN"/>
              </w:rPr>
            </w:pPr>
            <w:r w:rsidRPr="006B2A4E">
              <w:rPr>
                <w:sz w:val="28"/>
                <w:szCs w:val="28"/>
                <w:lang w:eastAsia="zh-CN"/>
              </w:rPr>
              <w:t>W</w:t>
            </w:r>
            <w:r w:rsidR="009862E2">
              <w:rPr>
                <w:sz w:val="28"/>
                <w:szCs w:val="28"/>
                <w:lang w:eastAsia="zh-CN"/>
              </w:rPr>
              <w:t>ri</w:t>
            </w:r>
            <w:r w:rsidRPr="006B2A4E">
              <w:rPr>
                <w:sz w:val="28"/>
                <w:szCs w:val="28"/>
                <w:lang w:eastAsia="zh-CN"/>
              </w:rPr>
              <w:t>te down your answer and check to see if it makes sense. Validate your estimation and check if used the correct units and in the right format.</w:t>
            </w:r>
          </w:p>
        </w:tc>
      </w:tr>
    </w:tbl>
    <w:p w14:paraId="4811A44B" w14:textId="6FA67443" w:rsidR="00570B7C" w:rsidRPr="00570B7C" w:rsidRDefault="00570B7C" w:rsidP="00570B7C">
      <w:pPr>
        <w:rPr>
          <w:lang w:eastAsia="zh-CN"/>
        </w:rPr>
        <w:sectPr w:rsidR="00570B7C" w:rsidRPr="00570B7C" w:rsidSect="00570B7C">
          <w:pgSz w:w="11900" w:h="16840"/>
          <w:pgMar w:top="1134" w:right="1134" w:bottom="1134" w:left="1134" w:header="567" w:footer="237" w:gutter="0"/>
          <w:cols w:space="708"/>
          <w:titlePg/>
          <w:docGrid w:linePitch="360"/>
        </w:sectPr>
      </w:pPr>
    </w:p>
    <w:p w14:paraId="7D787665" w14:textId="31966036" w:rsidR="00570B7C" w:rsidRDefault="00570B7C" w:rsidP="00570B7C">
      <w:pPr>
        <w:rPr>
          <w:lang w:eastAsia="zh-CN"/>
        </w:rPr>
      </w:pPr>
      <w:r w:rsidRPr="00570B7C">
        <w:rPr>
          <w:b/>
          <w:bCs/>
          <w:u w:val="single"/>
          <w:lang w:eastAsia="zh-CN"/>
        </w:rPr>
        <w:lastRenderedPageBreak/>
        <w:t>Example:</w:t>
      </w:r>
      <w:r w:rsidRPr="00570B7C">
        <w:rPr>
          <w:lang w:eastAsia="zh-CN"/>
        </w:rPr>
        <w:t xml:space="preserve"> Kerry spent 0.8 of her savings on a car and 0.5 of the remainder on a carport. She still had $1300 left. How much did Kerry spend on the car?</w:t>
      </w:r>
    </w:p>
    <w:p w14:paraId="70F5B402" w14:textId="77777777" w:rsidR="00570B7C" w:rsidRPr="00570B7C" w:rsidRDefault="00570B7C" w:rsidP="00570B7C">
      <w:pPr>
        <w:rPr>
          <w:lang w:eastAsia="zh-CN"/>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40"/>
        <w:gridCol w:w="7276"/>
      </w:tblGrid>
      <w:tr w:rsidR="00570B7C" w:rsidRPr="00570B7C" w14:paraId="7F4CC2AF" w14:textId="77777777" w:rsidTr="00570B7C">
        <w:tc>
          <w:tcPr>
            <w:tcW w:w="2404" w:type="dxa"/>
            <w:shd w:val="clear" w:color="auto" w:fill="B4C6E7" w:themeFill="accent1" w:themeFillTint="66"/>
          </w:tcPr>
          <w:p w14:paraId="1162F46C" w14:textId="77777777" w:rsidR="00570B7C" w:rsidRPr="00570B7C" w:rsidRDefault="00570B7C" w:rsidP="00570B7C">
            <w:pPr>
              <w:spacing w:before="240" w:line="276" w:lineRule="auto"/>
              <w:rPr>
                <w:b/>
                <w:lang w:eastAsia="zh-CN"/>
              </w:rPr>
            </w:pPr>
            <w:r w:rsidRPr="00570B7C">
              <w:rPr>
                <w:b/>
                <w:lang w:eastAsia="zh-CN"/>
              </w:rPr>
              <w:t>Steps</w:t>
            </w:r>
          </w:p>
        </w:tc>
        <w:tc>
          <w:tcPr>
            <w:tcW w:w="8116" w:type="dxa"/>
            <w:shd w:val="clear" w:color="auto" w:fill="B4C6E7" w:themeFill="accent1" w:themeFillTint="66"/>
          </w:tcPr>
          <w:p w14:paraId="1C478883" w14:textId="77777777" w:rsidR="00570B7C" w:rsidRPr="00570B7C" w:rsidRDefault="00570B7C" w:rsidP="00570B7C">
            <w:pPr>
              <w:spacing w:before="240" w:line="276" w:lineRule="auto"/>
              <w:rPr>
                <w:b/>
                <w:lang w:eastAsia="zh-CN"/>
              </w:rPr>
            </w:pPr>
            <w:r w:rsidRPr="00570B7C">
              <w:rPr>
                <w:b/>
                <w:lang w:eastAsia="zh-CN"/>
              </w:rPr>
              <w:t xml:space="preserve">What a student should do </w:t>
            </w:r>
          </w:p>
        </w:tc>
      </w:tr>
      <w:tr w:rsidR="00570B7C" w:rsidRPr="00570B7C" w14:paraId="10120325" w14:textId="77777777" w:rsidTr="00570B7C">
        <w:tc>
          <w:tcPr>
            <w:tcW w:w="2404" w:type="dxa"/>
          </w:tcPr>
          <w:p w14:paraId="3ED59D26" w14:textId="77777777" w:rsidR="00570B7C" w:rsidRPr="00570B7C" w:rsidRDefault="00570B7C" w:rsidP="00570B7C">
            <w:pPr>
              <w:spacing w:line="276" w:lineRule="auto"/>
              <w:rPr>
                <w:lang w:eastAsia="zh-CN"/>
              </w:rPr>
            </w:pPr>
            <w:r w:rsidRPr="00570B7C">
              <w:rPr>
                <w:lang w:eastAsia="zh-CN"/>
              </w:rPr>
              <w:t xml:space="preserve">Reading </w:t>
            </w:r>
          </w:p>
        </w:tc>
        <w:tc>
          <w:tcPr>
            <w:tcW w:w="8116" w:type="dxa"/>
          </w:tcPr>
          <w:p w14:paraId="23FA9219" w14:textId="77777777" w:rsidR="00570B7C" w:rsidRPr="00570B7C" w:rsidRDefault="00570B7C" w:rsidP="00570B7C">
            <w:pPr>
              <w:spacing w:before="240" w:line="276" w:lineRule="auto"/>
              <w:rPr>
                <w:lang w:eastAsia="zh-CN"/>
              </w:rPr>
            </w:pPr>
            <w:r w:rsidRPr="00570B7C">
              <w:rPr>
                <w:lang w:eastAsia="zh-CN"/>
              </w:rPr>
              <w:t xml:space="preserve">Read out the question and identify any words they don’t understand. </w:t>
            </w:r>
          </w:p>
          <w:p w14:paraId="5EC39402" w14:textId="77777777" w:rsidR="00570B7C" w:rsidRPr="00570B7C" w:rsidRDefault="00570B7C" w:rsidP="00570B7C">
            <w:pPr>
              <w:spacing w:line="276" w:lineRule="auto"/>
              <w:rPr>
                <w:lang w:eastAsia="zh-CN"/>
              </w:rPr>
            </w:pPr>
            <w:r w:rsidRPr="00570B7C">
              <w:rPr>
                <w:lang w:eastAsia="zh-CN"/>
              </w:rPr>
              <w:t>For example, the words ‘</w:t>
            </w:r>
            <w:r w:rsidRPr="00570B7C">
              <w:rPr>
                <w:b/>
                <w:bCs/>
                <w:lang w:eastAsia="zh-CN"/>
              </w:rPr>
              <w:t>carport</w:t>
            </w:r>
            <w:r w:rsidRPr="00570B7C">
              <w:rPr>
                <w:lang w:eastAsia="zh-CN"/>
              </w:rPr>
              <w:t xml:space="preserve">’ and </w:t>
            </w:r>
            <w:r w:rsidRPr="00570B7C">
              <w:rPr>
                <w:b/>
                <w:bCs/>
                <w:lang w:eastAsia="zh-CN"/>
              </w:rPr>
              <w:t>‘remainder</w:t>
            </w:r>
            <w:r w:rsidRPr="00570B7C">
              <w:rPr>
                <w:lang w:eastAsia="zh-CN"/>
              </w:rPr>
              <w:t>’ may need to be explained.</w:t>
            </w:r>
          </w:p>
        </w:tc>
      </w:tr>
      <w:tr w:rsidR="00570B7C" w:rsidRPr="00570B7C" w14:paraId="2509171C" w14:textId="77777777" w:rsidTr="00570B7C">
        <w:tc>
          <w:tcPr>
            <w:tcW w:w="2404" w:type="dxa"/>
          </w:tcPr>
          <w:p w14:paraId="1E0F63EE" w14:textId="77777777" w:rsidR="00570B7C" w:rsidRPr="00570B7C" w:rsidRDefault="00570B7C" w:rsidP="00570B7C">
            <w:pPr>
              <w:spacing w:line="276" w:lineRule="auto"/>
              <w:rPr>
                <w:lang w:eastAsia="zh-CN"/>
              </w:rPr>
            </w:pPr>
            <w:r w:rsidRPr="00570B7C">
              <w:rPr>
                <w:lang w:eastAsia="zh-CN"/>
              </w:rPr>
              <w:t>Comprehension</w:t>
            </w:r>
          </w:p>
        </w:tc>
        <w:tc>
          <w:tcPr>
            <w:tcW w:w="8116" w:type="dxa"/>
          </w:tcPr>
          <w:p w14:paraId="4F7971DC" w14:textId="77777777" w:rsidR="00570B7C" w:rsidRPr="00570B7C" w:rsidRDefault="00570B7C" w:rsidP="00570B7C">
            <w:pPr>
              <w:spacing w:before="240" w:line="276" w:lineRule="auto"/>
              <w:rPr>
                <w:lang w:eastAsia="zh-CN"/>
              </w:rPr>
            </w:pPr>
            <w:r w:rsidRPr="00570B7C">
              <w:rPr>
                <w:lang w:eastAsia="zh-CN"/>
              </w:rPr>
              <w:t xml:space="preserve">Highlight key words, values or information. Then explain what the question is asking you to find out. </w:t>
            </w:r>
          </w:p>
          <w:p w14:paraId="0111DAF2" w14:textId="77777777" w:rsidR="00570B7C" w:rsidRPr="00570B7C" w:rsidRDefault="00570B7C" w:rsidP="00570B7C">
            <w:pPr>
              <w:spacing w:line="276" w:lineRule="auto"/>
              <w:rPr>
                <w:lang w:eastAsia="zh-CN"/>
              </w:rPr>
            </w:pPr>
            <w:r w:rsidRPr="00570B7C">
              <w:rPr>
                <w:lang w:eastAsia="zh-CN"/>
              </w:rPr>
              <w:t xml:space="preserve">The values </w:t>
            </w:r>
            <w:r w:rsidRPr="00570B7C">
              <w:rPr>
                <w:b/>
                <w:bCs/>
                <w:lang w:eastAsia="zh-CN"/>
              </w:rPr>
              <w:t>0.8, 0.5</w:t>
            </w:r>
            <w:r w:rsidRPr="00570B7C">
              <w:rPr>
                <w:lang w:eastAsia="zh-CN"/>
              </w:rPr>
              <w:t xml:space="preserve"> and </w:t>
            </w:r>
            <w:r w:rsidRPr="00570B7C">
              <w:rPr>
                <w:b/>
                <w:bCs/>
                <w:lang w:eastAsia="zh-CN"/>
              </w:rPr>
              <w:t>$1300</w:t>
            </w:r>
            <w:r w:rsidRPr="00570B7C">
              <w:rPr>
                <w:lang w:eastAsia="zh-CN"/>
              </w:rPr>
              <w:t xml:space="preserve"> should be highlighted and that the question is asking you to find how much Kerry spent on the car. Discuss the concept of </w:t>
            </w:r>
            <w:r w:rsidRPr="00570B7C">
              <w:rPr>
                <w:b/>
                <w:bCs/>
                <w:lang w:eastAsia="zh-CN"/>
              </w:rPr>
              <w:t>remainder</w:t>
            </w:r>
            <w:r w:rsidRPr="00570B7C">
              <w:rPr>
                <w:lang w:eastAsia="zh-CN"/>
              </w:rPr>
              <w:t xml:space="preserve"> in the context of this question.</w:t>
            </w:r>
          </w:p>
        </w:tc>
      </w:tr>
      <w:tr w:rsidR="00570B7C" w:rsidRPr="00570B7C" w14:paraId="57223D7B" w14:textId="77777777" w:rsidTr="00570B7C">
        <w:tc>
          <w:tcPr>
            <w:tcW w:w="2404" w:type="dxa"/>
          </w:tcPr>
          <w:p w14:paraId="68C8528E" w14:textId="77777777" w:rsidR="00570B7C" w:rsidRPr="00570B7C" w:rsidRDefault="00570B7C" w:rsidP="00570B7C">
            <w:pPr>
              <w:spacing w:line="276" w:lineRule="auto"/>
              <w:rPr>
                <w:lang w:eastAsia="zh-CN"/>
              </w:rPr>
            </w:pPr>
            <w:r w:rsidRPr="00570B7C">
              <w:rPr>
                <w:lang w:eastAsia="zh-CN"/>
              </w:rPr>
              <w:t>Transformation</w:t>
            </w:r>
          </w:p>
        </w:tc>
        <w:tc>
          <w:tcPr>
            <w:tcW w:w="8116" w:type="dxa"/>
          </w:tcPr>
          <w:p w14:paraId="6813FE91" w14:textId="77777777" w:rsidR="00570B7C" w:rsidRPr="00570B7C" w:rsidRDefault="00570B7C" w:rsidP="00570B7C">
            <w:pPr>
              <w:spacing w:line="276" w:lineRule="auto"/>
              <w:rPr>
                <w:lang w:eastAsia="zh-CN"/>
              </w:rPr>
            </w:pPr>
            <w:r w:rsidRPr="00570B7C">
              <w:rPr>
                <w:lang w:eastAsia="zh-CN"/>
              </w:rPr>
              <w:t>Think about what mathematical operations you have to perform and how many steps are involved in getting the answer. Estimate what you think the answer should be by using mental or written strategies.</w:t>
            </w:r>
          </w:p>
          <w:p w14:paraId="6219F543" w14:textId="429EE00F" w:rsidR="00570B7C" w:rsidRPr="00570B7C" w:rsidRDefault="00570B7C" w:rsidP="00570B7C">
            <w:pPr>
              <w:spacing w:line="276" w:lineRule="auto"/>
              <w:rPr>
                <w:lang w:eastAsia="zh-CN"/>
              </w:rPr>
            </w:pPr>
            <w:r w:rsidRPr="00570B7C">
              <w:rPr>
                <w:lang w:eastAsia="zh-CN"/>
              </w:rPr>
              <w:t xml:space="preserve">For this question I need to understand that the remainder is 0.2 </w:t>
            </w:r>
            <w:r w:rsidR="002E4B0E" w:rsidRPr="00570B7C">
              <w:rPr>
                <w:lang w:eastAsia="zh-CN"/>
              </w:rPr>
              <w:t>(</w:t>
            </w:r>
            <w:r w:rsidR="00D360A5" w:rsidRPr="00570B7C">
              <w:rPr>
                <w:lang w:eastAsia="zh-CN"/>
              </w:rPr>
              <w:t>i.e.,</w:t>
            </w:r>
            <w:r w:rsidRPr="00570B7C">
              <w:rPr>
                <w:lang w:eastAsia="zh-CN"/>
              </w:rPr>
              <w:t xml:space="preserve"> 0.8+0.2=1); 0.5 is one half, so one half of the remainder is 0.1. This means that $1300- the savings- also represents 0.1. </w:t>
            </w:r>
            <w:r w:rsidR="002E4B0E" w:rsidRPr="00570B7C">
              <w:rPr>
                <w:lang w:eastAsia="zh-CN"/>
              </w:rPr>
              <w:t>So,</w:t>
            </w:r>
            <w:r w:rsidRPr="00570B7C">
              <w:rPr>
                <w:lang w:eastAsia="zh-CN"/>
              </w:rPr>
              <w:t xml:space="preserve"> if 0.1=$1300 then 1 whole is $13 000 and an estimate of the car would be $10 000 (</w:t>
            </w:r>
            <w:r w:rsidR="00D360A5" w:rsidRPr="00570B7C">
              <w:rPr>
                <w:lang w:eastAsia="zh-CN"/>
              </w:rPr>
              <w:t>i.e.,</w:t>
            </w:r>
            <w:r w:rsidRPr="00570B7C">
              <w:rPr>
                <w:lang w:eastAsia="zh-CN"/>
              </w:rPr>
              <w:t xml:space="preserve"> 0.8)</w:t>
            </w:r>
          </w:p>
          <w:p w14:paraId="18E2FD75" w14:textId="77777777" w:rsidR="00570B7C" w:rsidRPr="00570B7C" w:rsidRDefault="00570B7C" w:rsidP="00570B7C">
            <w:pPr>
              <w:spacing w:line="276" w:lineRule="auto"/>
              <w:rPr>
                <w:lang w:eastAsia="zh-CN"/>
              </w:rPr>
            </w:pPr>
          </w:p>
        </w:tc>
      </w:tr>
      <w:tr w:rsidR="00570B7C" w:rsidRPr="00570B7C" w14:paraId="7359FBC7" w14:textId="77777777" w:rsidTr="00570B7C">
        <w:tc>
          <w:tcPr>
            <w:tcW w:w="2404" w:type="dxa"/>
          </w:tcPr>
          <w:p w14:paraId="579D7891" w14:textId="77777777" w:rsidR="00570B7C" w:rsidRPr="00570B7C" w:rsidRDefault="00570B7C" w:rsidP="00570B7C">
            <w:pPr>
              <w:spacing w:line="276" w:lineRule="auto"/>
              <w:rPr>
                <w:lang w:eastAsia="zh-CN"/>
              </w:rPr>
            </w:pPr>
            <w:r w:rsidRPr="00570B7C">
              <w:rPr>
                <w:lang w:eastAsia="zh-CN"/>
              </w:rPr>
              <w:t>Processing skills</w:t>
            </w:r>
          </w:p>
        </w:tc>
        <w:tc>
          <w:tcPr>
            <w:tcW w:w="8116" w:type="dxa"/>
          </w:tcPr>
          <w:p w14:paraId="4F272732" w14:textId="77777777" w:rsidR="00570B7C" w:rsidRPr="00570B7C" w:rsidRDefault="00570B7C" w:rsidP="00570B7C">
            <w:pPr>
              <w:spacing w:before="240" w:line="276" w:lineRule="auto"/>
              <w:rPr>
                <w:lang w:eastAsia="zh-CN"/>
              </w:rPr>
            </w:pPr>
            <w:r w:rsidRPr="00570B7C">
              <w:rPr>
                <w:lang w:eastAsia="zh-CN"/>
              </w:rPr>
              <w:t>Show clear and structured working to find the answer. You can use a calculator to get the exact answer.</w:t>
            </w:r>
          </w:p>
          <w:p w14:paraId="2C177ECF" w14:textId="77777777" w:rsidR="00570B7C" w:rsidRPr="00570B7C" w:rsidRDefault="00570B7C" w:rsidP="00570B7C">
            <w:pPr>
              <w:spacing w:line="276" w:lineRule="auto"/>
              <w:rPr>
                <w:lang w:eastAsia="zh-CN"/>
              </w:rPr>
            </w:pPr>
            <w:r w:rsidRPr="00570B7C">
              <w:rPr>
                <w:lang w:eastAsia="zh-CN"/>
              </w:rPr>
              <w:t xml:space="preserve">The working should be set out like this: </w:t>
            </w:r>
          </w:p>
          <w:p w14:paraId="1C689648" w14:textId="77777777" w:rsidR="00570B7C" w:rsidRPr="00570B7C" w:rsidRDefault="00570B7C" w:rsidP="00570B7C">
            <w:pPr>
              <w:spacing w:before="240" w:line="276" w:lineRule="auto"/>
              <w:rPr>
                <w:lang w:eastAsia="zh-CN"/>
              </w:rPr>
            </w:pPr>
            <w:r w:rsidRPr="00570B7C">
              <w:rPr>
                <w:lang w:eastAsia="zh-CN"/>
              </w:rPr>
              <w:t>If 0.1= 1300 then 0.8 = 8 x 1300= $10 400 (then use a calculator to check your answer)</w:t>
            </w:r>
          </w:p>
        </w:tc>
      </w:tr>
      <w:tr w:rsidR="00570B7C" w:rsidRPr="00570B7C" w14:paraId="775D67CB" w14:textId="77777777" w:rsidTr="00570B7C">
        <w:tc>
          <w:tcPr>
            <w:tcW w:w="2404" w:type="dxa"/>
          </w:tcPr>
          <w:p w14:paraId="5E1D0743" w14:textId="77777777" w:rsidR="00570B7C" w:rsidRPr="00570B7C" w:rsidRDefault="00570B7C" w:rsidP="00570B7C">
            <w:pPr>
              <w:spacing w:line="276" w:lineRule="auto"/>
              <w:rPr>
                <w:lang w:eastAsia="zh-CN"/>
              </w:rPr>
            </w:pPr>
            <w:r w:rsidRPr="00570B7C">
              <w:rPr>
                <w:lang w:eastAsia="zh-CN"/>
              </w:rPr>
              <w:t>Encoding</w:t>
            </w:r>
          </w:p>
        </w:tc>
        <w:tc>
          <w:tcPr>
            <w:tcW w:w="8116" w:type="dxa"/>
          </w:tcPr>
          <w:p w14:paraId="1AAC8CDA" w14:textId="77777777" w:rsidR="00570B7C" w:rsidRPr="00570B7C" w:rsidRDefault="00570B7C" w:rsidP="00570B7C">
            <w:pPr>
              <w:spacing w:before="240" w:line="276" w:lineRule="auto"/>
              <w:rPr>
                <w:lang w:eastAsia="zh-CN"/>
              </w:rPr>
            </w:pPr>
            <w:r w:rsidRPr="00570B7C">
              <w:rPr>
                <w:lang w:eastAsia="zh-CN"/>
              </w:rPr>
              <w:t>Write down the answer and check that it makes sense. How close was your estimate to your answer? Is my answer reasonable and have I used the correct units or is it in the right format?</w:t>
            </w:r>
          </w:p>
          <w:p w14:paraId="68A4562B" w14:textId="77777777" w:rsidR="00570B7C" w:rsidRPr="00570B7C" w:rsidRDefault="00570B7C" w:rsidP="00570B7C">
            <w:pPr>
              <w:spacing w:line="276" w:lineRule="auto"/>
              <w:rPr>
                <w:lang w:eastAsia="zh-CN"/>
              </w:rPr>
            </w:pPr>
            <w:r w:rsidRPr="00570B7C">
              <w:rPr>
                <w:lang w:eastAsia="zh-CN"/>
              </w:rPr>
              <w:t xml:space="preserve">Kerry spent $10 400 on her car and this is close to my estimate. </w:t>
            </w:r>
          </w:p>
          <w:p w14:paraId="038A9AB3" w14:textId="27B474F6" w:rsidR="00570B7C" w:rsidRPr="00570B7C" w:rsidRDefault="00570B7C" w:rsidP="00570B7C">
            <w:pPr>
              <w:spacing w:line="276" w:lineRule="auto"/>
              <w:rPr>
                <w:lang w:eastAsia="zh-CN"/>
              </w:rPr>
            </w:pPr>
            <w:r w:rsidRPr="00570B7C">
              <w:rPr>
                <w:lang w:eastAsia="zh-CN"/>
              </w:rPr>
              <w:t xml:space="preserve">(This could lead to further discussion about the question: Kerry has $1300 in savings, a carport that cost $1300 and a car that cost $10 400. Before she bought the </w:t>
            </w:r>
            <w:r w:rsidR="002E4B0E" w:rsidRPr="00570B7C">
              <w:rPr>
                <w:lang w:eastAsia="zh-CN"/>
              </w:rPr>
              <w:t>car,</w:t>
            </w:r>
            <w:r w:rsidRPr="00570B7C">
              <w:rPr>
                <w:lang w:eastAsia="zh-CN"/>
              </w:rPr>
              <w:t xml:space="preserve"> she had $13 000 in savings)</w:t>
            </w:r>
          </w:p>
        </w:tc>
      </w:tr>
    </w:tbl>
    <w:p w14:paraId="15B95740" w14:textId="77777777" w:rsidR="00570B7C" w:rsidRDefault="00570B7C" w:rsidP="00570B7C">
      <w:pPr>
        <w:numPr>
          <w:ilvl w:val="0"/>
          <w:numId w:val="1"/>
        </w:numPr>
        <w:rPr>
          <w:lang w:eastAsia="zh-CN"/>
        </w:rPr>
      </w:pPr>
    </w:p>
    <w:p w14:paraId="0EFAD6DD" w14:textId="77777777" w:rsidR="00570B7C" w:rsidRDefault="00570B7C" w:rsidP="00570B7C">
      <w:pPr>
        <w:numPr>
          <w:ilvl w:val="0"/>
          <w:numId w:val="1"/>
        </w:numPr>
        <w:rPr>
          <w:lang w:eastAsia="zh-CN"/>
        </w:rPr>
      </w:pPr>
    </w:p>
    <w:p w14:paraId="6E18299D" w14:textId="0334CB4C" w:rsidR="00570B7C" w:rsidRPr="00570B7C" w:rsidRDefault="00570B7C" w:rsidP="00570B7C">
      <w:pPr>
        <w:numPr>
          <w:ilvl w:val="0"/>
          <w:numId w:val="1"/>
        </w:numPr>
        <w:tabs>
          <w:tab w:val="left" w:pos="567"/>
          <w:tab w:val="left" w:pos="1134"/>
          <w:tab w:val="left" w:pos="1701"/>
          <w:tab w:val="left" w:pos="2268"/>
          <w:tab w:val="left" w:pos="2835"/>
          <w:tab w:val="left" w:pos="3402"/>
        </w:tabs>
        <w:spacing w:before="120" w:after="120" w:line="288" w:lineRule="auto"/>
        <w:outlineLvl w:val="2"/>
        <w:rPr>
          <w:rFonts w:eastAsia="SimSun" w:cs="Times New Roman"/>
          <w:color w:val="1F3864" w:themeColor="accent1" w:themeShade="80"/>
          <w:sz w:val="36"/>
          <w:szCs w:val="40"/>
        </w:rPr>
      </w:pPr>
      <w:r w:rsidRPr="00570B7C">
        <w:rPr>
          <w:rFonts w:eastAsia="SimSun" w:cs="Times New Roman"/>
          <w:color w:val="1F3864" w:themeColor="accent1" w:themeShade="80"/>
          <w:sz w:val="36"/>
          <w:szCs w:val="40"/>
        </w:rPr>
        <w:lastRenderedPageBreak/>
        <w:t>Think board</w:t>
      </w:r>
    </w:p>
    <w:p w14:paraId="300160C6" w14:textId="77777777" w:rsidR="00570B7C" w:rsidRPr="00570B7C" w:rsidRDefault="00570B7C" w:rsidP="00570B7C">
      <w:pPr>
        <w:rPr>
          <w:lang w:eastAsia="zh-CN"/>
        </w:rPr>
      </w:pPr>
      <w:r w:rsidRPr="00570B7C">
        <w:rPr>
          <w:lang w:eastAsia="zh-CN"/>
        </w:rPr>
        <w:t xml:space="preserve">A think board is used to encourage students to make connections between different ideas within mathematics and between mathematical concepts. The think board is a useful tool for helping students to think about a problem, make connections and to show their understanding. </w:t>
      </w:r>
    </w:p>
    <w:p w14:paraId="3FEA65C5" w14:textId="77777777" w:rsidR="00570B7C" w:rsidRPr="00570B7C" w:rsidRDefault="00570B7C" w:rsidP="00570B7C">
      <w:pPr>
        <w:rPr>
          <w:lang w:eastAsia="zh-CN"/>
        </w:rPr>
      </w:pPr>
      <w:r w:rsidRPr="00570B7C">
        <w:rPr>
          <w:lang w:eastAsia="zh-CN"/>
        </w:rPr>
        <w:t xml:space="preserve">An example of how a school has used think boards to support student numeracy development can be found on the NSW Department of Education website for the HSC Minimum Standard on the </w:t>
      </w:r>
      <w:hyperlink r:id="rId31">
        <w:r w:rsidRPr="00570B7C">
          <w:rPr>
            <w:rStyle w:val="Hyperlink"/>
            <w:lang w:eastAsia="zh-CN"/>
          </w:rPr>
          <w:t>Literacy and numeracy webpage</w:t>
        </w:r>
      </w:hyperlink>
      <w:r w:rsidRPr="00570B7C">
        <w:rPr>
          <w:lang w:eastAsia="zh-CN"/>
        </w:rPr>
        <w:t>. Module 8 of the school discoveries series - Supporting students’ numeracy development.</w:t>
      </w:r>
    </w:p>
    <w:p w14:paraId="1E4F083E" w14:textId="77777777" w:rsidR="00570B7C" w:rsidRPr="00570B7C" w:rsidRDefault="00570B7C" w:rsidP="00570B7C">
      <w:pPr>
        <w:rPr>
          <w:lang w:eastAsia="zh-CN"/>
        </w:rPr>
      </w:pPr>
      <w:r w:rsidRPr="00570B7C">
        <w:rPr>
          <w:lang w:eastAsia="zh-CN"/>
        </w:rPr>
        <w:t xml:space="preserve">A think board is a type of graphic organiser. You can access simple graphic organisers on the </w:t>
      </w:r>
      <w:hyperlink r:id="rId32">
        <w:r w:rsidRPr="00570B7C">
          <w:rPr>
            <w:rStyle w:val="Hyperlink"/>
            <w:lang w:eastAsia="zh-CN"/>
          </w:rPr>
          <w:t>Digital learning selector</w:t>
        </w:r>
      </w:hyperlink>
      <w:r w:rsidRPr="00570B7C">
        <w:rPr>
          <w:lang w:eastAsia="zh-CN"/>
        </w:rPr>
        <w:t xml:space="preserve"> on the NSW Department of Education website.</w:t>
      </w:r>
    </w:p>
    <w:p w14:paraId="52A22072" w14:textId="77777777" w:rsidR="00570B7C" w:rsidRPr="00570B7C" w:rsidRDefault="00570B7C" w:rsidP="00570B7C">
      <w:pPr>
        <w:rPr>
          <w:lang w:eastAsia="zh-CN"/>
        </w:rPr>
      </w:pPr>
      <w:r w:rsidRPr="00570B7C">
        <w:rPr>
          <w:lang w:eastAsia="zh-CN"/>
        </w:rPr>
        <w:t>A think board is broken into four sections to support understanding of a problem.</w:t>
      </w:r>
    </w:p>
    <w:p w14:paraId="30C3A788" w14:textId="77777777" w:rsidR="00570B7C" w:rsidRPr="00570B7C" w:rsidRDefault="00570B7C" w:rsidP="004810E9">
      <w:pPr>
        <w:numPr>
          <w:ilvl w:val="0"/>
          <w:numId w:val="15"/>
        </w:numPr>
        <w:rPr>
          <w:lang w:eastAsia="zh-CN"/>
        </w:rPr>
      </w:pPr>
      <w:r w:rsidRPr="00570B7C">
        <w:rPr>
          <w:b/>
          <w:lang w:eastAsia="zh-CN"/>
        </w:rPr>
        <w:t>Question</w:t>
      </w:r>
      <w:r w:rsidRPr="00570B7C">
        <w:rPr>
          <w:lang w:eastAsia="zh-CN"/>
        </w:rPr>
        <w:t xml:space="preserve"> – write down what you are asked to find</w:t>
      </w:r>
    </w:p>
    <w:p w14:paraId="5CFED862" w14:textId="77777777" w:rsidR="00570B7C" w:rsidRPr="00570B7C" w:rsidRDefault="00570B7C" w:rsidP="004810E9">
      <w:pPr>
        <w:numPr>
          <w:ilvl w:val="0"/>
          <w:numId w:val="15"/>
        </w:numPr>
        <w:rPr>
          <w:lang w:eastAsia="zh-CN"/>
        </w:rPr>
      </w:pPr>
      <w:r w:rsidRPr="00570B7C">
        <w:rPr>
          <w:b/>
          <w:lang w:eastAsia="zh-CN"/>
        </w:rPr>
        <w:t>Get the info (information)</w:t>
      </w:r>
      <w:r w:rsidRPr="00570B7C">
        <w:rPr>
          <w:lang w:eastAsia="zh-CN"/>
        </w:rPr>
        <w:t xml:space="preserve"> – Write down all relevant information and values and maybe draw a diagram to make connections. At this stage students should be encouraged to estimate their answer using strategies such as rounding. </w:t>
      </w:r>
    </w:p>
    <w:p w14:paraId="37C0087C" w14:textId="77777777" w:rsidR="00570B7C" w:rsidRPr="00570B7C" w:rsidRDefault="00570B7C" w:rsidP="004810E9">
      <w:pPr>
        <w:numPr>
          <w:ilvl w:val="0"/>
          <w:numId w:val="15"/>
        </w:numPr>
        <w:rPr>
          <w:lang w:eastAsia="zh-CN"/>
        </w:rPr>
      </w:pPr>
      <w:r w:rsidRPr="00570B7C">
        <w:rPr>
          <w:b/>
          <w:lang w:eastAsia="zh-CN"/>
        </w:rPr>
        <w:t>Do the Maths</w:t>
      </w:r>
      <w:r w:rsidRPr="00570B7C">
        <w:rPr>
          <w:lang w:eastAsia="zh-CN"/>
        </w:rPr>
        <w:t xml:space="preserve"> – perform calculations using correct mathematical operations and sequence steps to get the correct answer to the problem. Use a calculator to check the answer.</w:t>
      </w:r>
    </w:p>
    <w:p w14:paraId="5D125191" w14:textId="77777777" w:rsidR="00570B7C" w:rsidRPr="00570B7C" w:rsidRDefault="00570B7C" w:rsidP="004810E9">
      <w:pPr>
        <w:numPr>
          <w:ilvl w:val="0"/>
          <w:numId w:val="15"/>
        </w:numPr>
        <w:rPr>
          <w:lang w:eastAsia="zh-CN"/>
        </w:rPr>
      </w:pPr>
      <w:r w:rsidRPr="00570B7C">
        <w:rPr>
          <w:b/>
          <w:lang w:eastAsia="zh-CN"/>
        </w:rPr>
        <w:t xml:space="preserve">Write the answer </w:t>
      </w:r>
      <w:r w:rsidRPr="00570B7C">
        <w:rPr>
          <w:lang w:eastAsia="zh-CN"/>
        </w:rPr>
        <w:t>– check whether you have answered the question correctly. Validate your estimation and check the reasonableness of your answer.</w:t>
      </w:r>
      <w:r w:rsidRPr="00570B7C">
        <w:rPr>
          <w:b/>
          <w:u w:val="single"/>
          <w:lang w:eastAsia="zh-CN"/>
        </w:rPr>
        <w:br w:type="page"/>
      </w:r>
    </w:p>
    <w:p w14:paraId="2035FDDF" w14:textId="77777777" w:rsidR="00570B7C" w:rsidRPr="00570B7C" w:rsidRDefault="00570B7C" w:rsidP="00570B7C">
      <w:pPr>
        <w:rPr>
          <w:lang w:eastAsia="zh-CN"/>
        </w:rPr>
      </w:pPr>
      <w:r w:rsidRPr="00570B7C">
        <w:rPr>
          <w:b/>
          <w:u w:val="single"/>
          <w:lang w:eastAsia="zh-CN"/>
        </w:rPr>
        <w:lastRenderedPageBreak/>
        <w:t>Example:</w:t>
      </w:r>
      <w:r w:rsidRPr="00570B7C">
        <w:rPr>
          <w:lang w:eastAsia="zh-CN"/>
        </w:rPr>
        <w:t xml:space="preserve">  Mt Everest is the world’s highest mountain and a particularly desirable peak for mountaineers. The highest point of the mountain (summit) is 8 848 m above sea level. Many people who attempt to climb Mt Everest only reach Base Camp, which is 5 380 m above sea level. What percentage of the mountain do mountaineers climb when they reach base camp?</w:t>
      </w:r>
    </w:p>
    <w:p w14:paraId="525907A3" w14:textId="77777777" w:rsidR="00570B7C" w:rsidRPr="00570B7C" w:rsidRDefault="00570B7C" w:rsidP="00570B7C">
      <w:pPr>
        <w:rPr>
          <w:lang w:eastAsia="zh-CN"/>
        </w:rPr>
      </w:pPr>
      <w:r w:rsidRPr="00570B7C">
        <w:rPr>
          <w:noProof/>
          <w:lang w:eastAsia="zh-CN"/>
        </w:rPr>
        <w:drawing>
          <wp:inline distT="0" distB="0" distL="0" distR="0" wp14:anchorId="671449EC" wp14:editId="1064C3B2">
            <wp:extent cx="6430571" cy="4262438"/>
            <wp:effectExtent l="0" t="0" r="8890" b="5080"/>
            <wp:docPr id="3" name="Picture 3" descr="Image of think board. Rectangle with diagonals to split into 4 sections. the top section is 1. Question, the left section is 2. Get the information from question, the bottom section is 3. Do the maths, the right section is 4. Write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3126"/>
                    <a:stretch/>
                  </pic:blipFill>
                  <pic:spPr bwMode="auto">
                    <a:xfrm>
                      <a:off x="0" y="0"/>
                      <a:ext cx="6457615" cy="4280364"/>
                    </a:xfrm>
                    <a:prstGeom prst="rect">
                      <a:avLst/>
                    </a:prstGeom>
                    <a:ln>
                      <a:noFill/>
                    </a:ln>
                    <a:extLst>
                      <a:ext uri="{53640926-AAD7-44D8-BBD7-CCE9431645EC}">
                        <a14:shadowObscured xmlns:a14="http://schemas.microsoft.com/office/drawing/2010/main"/>
                      </a:ext>
                    </a:extLst>
                  </pic:spPr>
                </pic:pic>
              </a:graphicData>
            </a:graphic>
          </wp:inline>
        </w:drawing>
      </w:r>
    </w:p>
    <w:p w14:paraId="3C86D7D3" w14:textId="77777777" w:rsidR="00570B7C" w:rsidRPr="00570B7C" w:rsidRDefault="00570B7C" w:rsidP="00570B7C">
      <w:pPr>
        <w:rPr>
          <w:lang w:eastAsia="zh-CN"/>
        </w:rPr>
      </w:pPr>
    </w:p>
    <w:p w14:paraId="1C128ACD" w14:textId="77777777" w:rsidR="00570B7C" w:rsidRPr="00570B7C" w:rsidRDefault="00570B7C" w:rsidP="00570B7C">
      <w:pPr>
        <w:rPr>
          <w:lang w:eastAsia="zh-CN"/>
        </w:rPr>
      </w:pPr>
      <w:r w:rsidRPr="00570B7C">
        <w:rPr>
          <w:lang w:eastAsia="zh-CN"/>
        </w:rPr>
        <w:br w:type="page"/>
      </w:r>
    </w:p>
    <w:p w14:paraId="0E63A973" w14:textId="4D944724" w:rsidR="00570B7C" w:rsidRPr="00570B7C" w:rsidRDefault="00570B7C" w:rsidP="00F37AEC">
      <w:pPr>
        <w:pStyle w:val="Heading2"/>
      </w:pPr>
      <w:r w:rsidRPr="00570B7C">
        <w:lastRenderedPageBreak/>
        <w:t>Student activit</w:t>
      </w:r>
      <w:r w:rsidR="0004653D">
        <w:t>ies</w:t>
      </w:r>
    </w:p>
    <w:p w14:paraId="2068657D" w14:textId="77777777" w:rsidR="00570B7C" w:rsidRPr="00570B7C" w:rsidRDefault="00570B7C" w:rsidP="00570B7C">
      <w:pPr>
        <w:rPr>
          <w:lang w:eastAsia="zh-CN"/>
        </w:rPr>
      </w:pPr>
      <w:r w:rsidRPr="00570B7C">
        <w:rPr>
          <w:lang w:eastAsia="zh-CN"/>
        </w:rPr>
        <w:t>Use either a think board or Newman’s prompts solve the following problems. Estimate your answers before performing exact calculations. You can use a calculator to check your calculations and validate your estimations.</w:t>
      </w:r>
    </w:p>
    <w:p w14:paraId="600A358A" w14:textId="77777777" w:rsidR="00570B7C" w:rsidRPr="00570B7C" w:rsidRDefault="00570B7C" w:rsidP="00F3739C">
      <w:pPr>
        <w:pStyle w:val="Heading3"/>
      </w:pPr>
      <w:r w:rsidRPr="00570B7C">
        <w:rPr>
          <w:rFonts w:cs="Times New Roman"/>
          <w:color w:val="1F3864" w:themeColor="accent1" w:themeShade="80"/>
          <w:sz w:val="36"/>
        </w:rPr>
        <w:t>Activity 1:</w:t>
      </w:r>
      <w:r w:rsidRPr="00570B7C">
        <w:t xml:space="preserve"> </w:t>
      </w:r>
      <w:r w:rsidRPr="00FE2E40">
        <w:t>Temperature readings</w:t>
      </w:r>
    </w:p>
    <w:p w14:paraId="02B4D3C4" w14:textId="77777777" w:rsidR="00570B7C" w:rsidRPr="00570B7C" w:rsidRDefault="00570B7C" w:rsidP="00570B7C">
      <w:pPr>
        <w:rPr>
          <w:lang w:eastAsia="zh-CN"/>
        </w:rPr>
      </w:pPr>
      <w:r w:rsidRPr="00570B7C">
        <w:rPr>
          <w:u w:val="single"/>
          <w:lang w:eastAsia="zh-CN"/>
        </w:rPr>
        <w:t>Problem</w:t>
      </w:r>
      <w:r w:rsidRPr="00570B7C">
        <w:rPr>
          <w:lang w:eastAsia="zh-CN"/>
        </w:rPr>
        <w:t>: The temperature of a patient was monitored every half hour in the morning. The times and temperature readings were recorded below.</w:t>
      </w:r>
    </w:p>
    <w:tbl>
      <w:tblPr>
        <w:tblStyle w:val="TableGrid"/>
        <w:tblW w:w="0" w:type="auto"/>
        <w:tblLook w:val="04A0" w:firstRow="1" w:lastRow="0" w:firstColumn="1" w:lastColumn="0" w:noHBand="0" w:noVBand="1"/>
      </w:tblPr>
      <w:tblGrid>
        <w:gridCol w:w="1733"/>
        <w:gridCol w:w="1573"/>
        <w:gridCol w:w="1568"/>
        <w:gridCol w:w="1573"/>
        <w:gridCol w:w="1573"/>
        <w:gridCol w:w="1602"/>
      </w:tblGrid>
      <w:tr w:rsidR="00570B7C" w:rsidRPr="00570B7C" w14:paraId="65FD0C0A" w14:textId="77777777" w:rsidTr="00570B7C">
        <w:tc>
          <w:tcPr>
            <w:tcW w:w="1755" w:type="dxa"/>
          </w:tcPr>
          <w:p w14:paraId="6E2CB781" w14:textId="77777777" w:rsidR="00570B7C" w:rsidRPr="00570B7C" w:rsidRDefault="00570B7C" w:rsidP="00570B7C">
            <w:pPr>
              <w:spacing w:before="240" w:line="276" w:lineRule="auto"/>
              <w:rPr>
                <w:b/>
                <w:lang w:eastAsia="zh-CN"/>
              </w:rPr>
            </w:pPr>
            <w:r w:rsidRPr="00570B7C">
              <w:rPr>
                <w:b/>
                <w:lang w:eastAsia="zh-CN"/>
              </w:rPr>
              <w:t>Time</w:t>
            </w:r>
          </w:p>
        </w:tc>
        <w:tc>
          <w:tcPr>
            <w:tcW w:w="1755" w:type="dxa"/>
          </w:tcPr>
          <w:p w14:paraId="4488BDA3" w14:textId="77777777" w:rsidR="00570B7C" w:rsidRPr="00570B7C" w:rsidRDefault="00570B7C" w:rsidP="00570B7C">
            <w:pPr>
              <w:spacing w:before="240" w:line="276" w:lineRule="auto"/>
              <w:rPr>
                <w:lang w:eastAsia="zh-CN"/>
              </w:rPr>
            </w:pPr>
            <w:r w:rsidRPr="00570B7C">
              <w:rPr>
                <w:lang w:eastAsia="zh-CN"/>
              </w:rPr>
              <w:t>8:00am</w:t>
            </w:r>
          </w:p>
        </w:tc>
        <w:tc>
          <w:tcPr>
            <w:tcW w:w="1755" w:type="dxa"/>
          </w:tcPr>
          <w:p w14:paraId="4CDFE4AA" w14:textId="77777777" w:rsidR="00570B7C" w:rsidRPr="00570B7C" w:rsidRDefault="00570B7C" w:rsidP="00570B7C">
            <w:pPr>
              <w:spacing w:before="240" w:line="276" w:lineRule="auto"/>
              <w:rPr>
                <w:lang w:eastAsia="zh-CN"/>
              </w:rPr>
            </w:pPr>
            <w:r w:rsidRPr="00570B7C">
              <w:rPr>
                <w:lang w:eastAsia="zh-CN"/>
              </w:rPr>
              <w:t>8:30am</w:t>
            </w:r>
          </w:p>
        </w:tc>
        <w:tc>
          <w:tcPr>
            <w:tcW w:w="1755" w:type="dxa"/>
          </w:tcPr>
          <w:p w14:paraId="44542E6A" w14:textId="77777777" w:rsidR="00570B7C" w:rsidRPr="00570B7C" w:rsidRDefault="00570B7C" w:rsidP="00570B7C">
            <w:pPr>
              <w:spacing w:before="240" w:line="276" w:lineRule="auto"/>
              <w:rPr>
                <w:lang w:eastAsia="zh-CN"/>
              </w:rPr>
            </w:pPr>
            <w:r w:rsidRPr="00570B7C">
              <w:rPr>
                <w:lang w:eastAsia="zh-CN"/>
              </w:rPr>
              <w:t>9:00am</w:t>
            </w:r>
          </w:p>
        </w:tc>
        <w:tc>
          <w:tcPr>
            <w:tcW w:w="1755" w:type="dxa"/>
          </w:tcPr>
          <w:p w14:paraId="6C857E7C" w14:textId="77777777" w:rsidR="00570B7C" w:rsidRPr="00570B7C" w:rsidRDefault="00570B7C" w:rsidP="00570B7C">
            <w:pPr>
              <w:spacing w:before="240" w:line="276" w:lineRule="auto"/>
              <w:rPr>
                <w:lang w:eastAsia="zh-CN"/>
              </w:rPr>
            </w:pPr>
            <w:r w:rsidRPr="00570B7C">
              <w:rPr>
                <w:lang w:eastAsia="zh-CN"/>
              </w:rPr>
              <w:t>9:30am</w:t>
            </w:r>
          </w:p>
        </w:tc>
        <w:tc>
          <w:tcPr>
            <w:tcW w:w="1755" w:type="dxa"/>
          </w:tcPr>
          <w:p w14:paraId="58523D0D" w14:textId="77777777" w:rsidR="00570B7C" w:rsidRPr="00570B7C" w:rsidRDefault="00570B7C" w:rsidP="00570B7C">
            <w:pPr>
              <w:spacing w:before="240" w:line="276" w:lineRule="auto"/>
              <w:rPr>
                <w:lang w:eastAsia="zh-CN"/>
              </w:rPr>
            </w:pPr>
            <w:r w:rsidRPr="00570B7C">
              <w:rPr>
                <w:lang w:eastAsia="zh-CN"/>
              </w:rPr>
              <w:t>10:00am</w:t>
            </w:r>
          </w:p>
        </w:tc>
      </w:tr>
      <w:tr w:rsidR="00570B7C" w:rsidRPr="00570B7C" w14:paraId="041CD10B" w14:textId="77777777" w:rsidTr="00570B7C">
        <w:tc>
          <w:tcPr>
            <w:tcW w:w="1755" w:type="dxa"/>
          </w:tcPr>
          <w:p w14:paraId="37C3C030" w14:textId="77777777" w:rsidR="00570B7C" w:rsidRPr="00570B7C" w:rsidRDefault="00570B7C" w:rsidP="00570B7C">
            <w:pPr>
              <w:spacing w:before="240" w:line="276" w:lineRule="auto"/>
              <w:rPr>
                <w:b/>
                <w:lang w:eastAsia="zh-CN"/>
              </w:rPr>
            </w:pPr>
            <w:r w:rsidRPr="00570B7C">
              <w:rPr>
                <w:b/>
                <w:lang w:eastAsia="zh-CN"/>
              </w:rPr>
              <w:t>Temperature</w:t>
            </w:r>
          </w:p>
        </w:tc>
        <w:tc>
          <w:tcPr>
            <w:tcW w:w="1755" w:type="dxa"/>
          </w:tcPr>
          <w:p w14:paraId="6BB0C222" w14:textId="0A4C845C" w:rsidR="00570B7C" w:rsidRPr="00570B7C" w:rsidRDefault="00570B7C" w:rsidP="00570B7C">
            <w:pPr>
              <w:spacing w:before="240" w:line="276" w:lineRule="auto"/>
              <w:rPr>
                <w:lang w:eastAsia="zh-CN"/>
              </w:rPr>
            </w:pPr>
            <w:r w:rsidRPr="00570B7C">
              <w:rPr>
                <w:lang w:eastAsia="zh-CN"/>
              </w:rPr>
              <w:t>38.37</w:t>
            </w:r>
            <m:oMath>
              <m:r>
                <w:rPr>
                  <w:rFonts w:ascii="Cambria Math" w:hAnsi="Cambria Math"/>
                  <w:lang w:eastAsia="zh-CN"/>
                </w:rPr>
                <m:t>℃</m:t>
              </m:r>
            </m:oMath>
          </w:p>
        </w:tc>
        <w:tc>
          <w:tcPr>
            <w:tcW w:w="1755" w:type="dxa"/>
          </w:tcPr>
          <w:p w14:paraId="7714843D" w14:textId="6F98F1ED" w:rsidR="00570B7C" w:rsidRPr="00570B7C" w:rsidRDefault="00570B7C" w:rsidP="00570B7C">
            <w:pPr>
              <w:spacing w:before="240" w:line="276" w:lineRule="auto"/>
              <w:rPr>
                <w:lang w:eastAsia="zh-CN"/>
              </w:rPr>
            </w:pPr>
            <w:r w:rsidRPr="00570B7C">
              <w:rPr>
                <w:lang w:eastAsia="zh-CN"/>
              </w:rPr>
              <w:t>38.4</w:t>
            </w:r>
            <m:oMath>
              <m:r>
                <w:rPr>
                  <w:rFonts w:ascii="Cambria Math" w:hAnsi="Cambria Math"/>
                  <w:lang w:eastAsia="zh-CN"/>
                </w:rPr>
                <m:t>℃</m:t>
              </m:r>
            </m:oMath>
          </w:p>
        </w:tc>
        <w:tc>
          <w:tcPr>
            <w:tcW w:w="1755" w:type="dxa"/>
          </w:tcPr>
          <w:p w14:paraId="69221BF5" w14:textId="047B4985" w:rsidR="00570B7C" w:rsidRPr="00570B7C" w:rsidRDefault="00570B7C" w:rsidP="00570B7C">
            <w:pPr>
              <w:spacing w:before="240" w:line="276" w:lineRule="auto"/>
              <w:rPr>
                <w:lang w:eastAsia="zh-CN"/>
              </w:rPr>
            </w:pPr>
            <w:r w:rsidRPr="00570B7C">
              <w:rPr>
                <w:lang w:eastAsia="zh-CN"/>
              </w:rPr>
              <w:t>38.29</w:t>
            </w:r>
            <m:oMath>
              <m:r>
                <w:rPr>
                  <w:rFonts w:ascii="Cambria Math" w:hAnsi="Cambria Math"/>
                  <w:lang w:eastAsia="zh-CN"/>
                </w:rPr>
                <m:t>℃</m:t>
              </m:r>
            </m:oMath>
          </w:p>
        </w:tc>
        <w:tc>
          <w:tcPr>
            <w:tcW w:w="1755" w:type="dxa"/>
          </w:tcPr>
          <w:p w14:paraId="5C977353" w14:textId="4BE84A96" w:rsidR="00570B7C" w:rsidRPr="00570B7C" w:rsidRDefault="00570B7C" w:rsidP="00570B7C">
            <w:pPr>
              <w:spacing w:before="240" w:line="276" w:lineRule="auto"/>
              <w:rPr>
                <w:lang w:eastAsia="zh-CN"/>
              </w:rPr>
            </w:pPr>
            <w:r w:rsidRPr="00570B7C">
              <w:rPr>
                <w:lang w:eastAsia="zh-CN"/>
              </w:rPr>
              <w:t>38.08</w:t>
            </w:r>
            <m:oMath>
              <m:r>
                <w:rPr>
                  <w:rFonts w:ascii="Cambria Math" w:hAnsi="Cambria Math"/>
                  <w:lang w:eastAsia="zh-CN"/>
                </w:rPr>
                <m:t>℃</m:t>
              </m:r>
            </m:oMath>
          </w:p>
        </w:tc>
        <w:tc>
          <w:tcPr>
            <w:tcW w:w="1755" w:type="dxa"/>
          </w:tcPr>
          <w:p w14:paraId="39301184" w14:textId="02B614B4" w:rsidR="00570B7C" w:rsidRPr="00570B7C" w:rsidRDefault="00570B7C" w:rsidP="00570B7C">
            <w:pPr>
              <w:spacing w:before="240" w:line="276" w:lineRule="auto"/>
              <w:rPr>
                <w:lang w:eastAsia="zh-CN"/>
              </w:rPr>
            </w:pPr>
            <w:r w:rsidRPr="00570B7C">
              <w:rPr>
                <w:lang w:eastAsia="zh-CN"/>
              </w:rPr>
              <w:t>37.46</w:t>
            </w:r>
            <m:oMath>
              <m:r>
                <w:rPr>
                  <w:rFonts w:ascii="Cambria Math" w:hAnsi="Cambria Math"/>
                  <w:lang w:eastAsia="zh-CN"/>
                </w:rPr>
                <m:t>℃</m:t>
              </m:r>
            </m:oMath>
          </w:p>
        </w:tc>
      </w:tr>
    </w:tbl>
    <w:p w14:paraId="01D431FC" w14:textId="3613C218" w:rsidR="00570B7C" w:rsidRPr="00570B7C" w:rsidRDefault="00570B7C" w:rsidP="004810E9">
      <w:pPr>
        <w:pStyle w:val="ListParagraph"/>
        <w:numPr>
          <w:ilvl w:val="0"/>
          <w:numId w:val="31"/>
        </w:numPr>
        <w:rPr>
          <w:lang w:eastAsia="zh-CN"/>
        </w:rPr>
      </w:pPr>
      <w:r w:rsidRPr="00570B7C">
        <w:rPr>
          <w:lang w:eastAsia="zh-CN"/>
        </w:rPr>
        <w:t>When was the highest temperature recorded?</w:t>
      </w:r>
    </w:p>
    <w:p w14:paraId="448E43A6" w14:textId="3E33AE50" w:rsidR="00570B7C" w:rsidRPr="00570B7C" w:rsidRDefault="00570B7C" w:rsidP="004810E9">
      <w:pPr>
        <w:pStyle w:val="ListParagraph"/>
        <w:numPr>
          <w:ilvl w:val="0"/>
          <w:numId w:val="31"/>
        </w:numPr>
        <w:rPr>
          <w:lang w:eastAsia="zh-CN"/>
        </w:rPr>
      </w:pPr>
      <w:r w:rsidRPr="00570B7C">
        <w:rPr>
          <w:lang w:eastAsia="zh-CN"/>
        </w:rPr>
        <w:t>Place the temperatures in ascending order.</w:t>
      </w:r>
    </w:p>
    <w:p w14:paraId="20C60C81" w14:textId="3A709666" w:rsidR="00570B7C" w:rsidRPr="00570B7C" w:rsidRDefault="00570B7C" w:rsidP="004810E9">
      <w:pPr>
        <w:pStyle w:val="ListParagraph"/>
        <w:numPr>
          <w:ilvl w:val="0"/>
          <w:numId w:val="31"/>
        </w:numPr>
        <w:rPr>
          <w:lang w:eastAsia="zh-CN"/>
        </w:rPr>
      </w:pPr>
      <w:r w:rsidRPr="00570B7C">
        <w:rPr>
          <w:lang w:eastAsia="zh-CN"/>
        </w:rPr>
        <w:t>What was the temperature difference between the highest and lowest temperature of the patient?</w:t>
      </w:r>
    </w:p>
    <w:p w14:paraId="68DA6922" w14:textId="29394E57" w:rsidR="00570B7C" w:rsidRPr="00570B7C" w:rsidRDefault="00570B7C" w:rsidP="004810E9">
      <w:pPr>
        <w:pStyle w:val="ListParagraph"/>
        <w:numPr>
          <w:ilvl w:val="0"/>
          <w:numId w:val="31"/>
        </w:numPr>
        <w:rPr>
          <w:lang w:eastAsia="zh-CN"/>
        </w:rPr>
      </w:pPr>
      <w:r w:rsidRPr="00570B7C">
        <w:rPr>
          <w:lang w:eastAsia="zh-CN"/>
        </w:rPr>
        <w:t xml:space="preserve">What was the average temperature for the patient? </w:t>
      </w:r>
    </w:p>
    <w:p w14:paraId="06E50930" w14:textId="77777777" w:rsidR="00570B7C" w:rsidRPr="00570B7C" w:rsidRDefault="00570B7C" w:rsidP="00F3739C">
      <w:pPr>
        <w:pStyle w:val="Heading3"/>
      </w:pPr>
      <w:r w:rsidRPr="00570B7C">
        <w:rPr>
          <w:rFonts w:cs="Times New Roman"/>
          <w:color w:val="1F3864" w:themeColor="accent1" w:themeShade="80"/>
          <w:sz w:val="36"/>
        </w:rPr>
        <w:t>Activity 2:</w:t>
      </w:r>
      <w:r w:rsidRPr="00570B7C">
        <w:t xml:space="preserve"> </w:t>
      </w:r>
      <w:r w:rsidRPr="00FE2E40">
        <w:t>Decimals involving change</w:t>
      </w:r>
    </w:p>
    <w:p w14:paraId="1B9E3647" w14:textId="77777777" w:rsidR="00570B7C" w:rsidRPr="00570B7C" w:rsidRDefault="00570B7C" w:rsidP="00570B7C">
      <w:pPr>
        <w:rPr>
          <w:lang w:eastAsia="zh-CN"/>
        </w:rPr>
      </w:pPr>
      <w:r w:rsidRPr="00570B7C">
        <w:rPr>
          <w:u w:val="single"/>
          <w:lang w:eastAsia="zh-CN"/>
        </w:rPr>
        <w:t>Problem</w:t>
      </w:r>
      <w:r w:rsidRPr="00570B7C">
        <w:rPr>
          <w:lang w:eastAsia="zh-CN"/>
        </w:rPr>
        <w:t>: Mike went to the Easter Show. He was given $150 spending money for the day. He spent money on the following items.</w:t>
      </w:r>
    </w:p>
    <w:tbl>
      <w:tblPr>
        <w:tblStyle w:val="TableGrid"/>
        <w:tblW w:w="0" w:type="auto"/>
        <w:tblLook w:val="04A0" w:firstRow="1" w:lastRow="0" w:firstColumn="1" w:lastColumn="0" w:noHBand="0" w:noVBand="1"/>
      </w:tblPr>
      <w:tblGrid>
        <w:gridCol w:w="4813"/>
        <w:gridCol w:w="4809"/>
      </w:tblGrid>
      <w:tr w:rsidR="00570B7C" w:rsidRPr="00570B7C" w14:paraId="15108EA1" w14:textId="77777777" w:rsidTr="00570B7C">
        <w:tc>
          <w:tcPr>
            <w:tcW w:w="5265" w:type="dxa"/>
          </w:tcPr>
          <w:p w14:paraId="1F951258" w14:textId="77777777" w:rsidR="00570B7C" w:rsidRPr="00570B7C" w:rsidRDefault="00570B7C" w:rsidP="00570B7C">
            <w:pPr>
              <w:spacing w:before="240" w:line="276" w:lineRule="auto"/>
              <w:rPr>
                <w:b/>
                <w:lang w:eastAsia="zh-CN"/>
              </w:rPr>
            </w:pPr>
            <w:r w:rsidRPr="00570B7C">
              <w:rPr>
                <w:b/>
                <w:lang w:eastAsia="zh-CN"/>
              </w:rPr>
              <w:t>Return train ticket</w:t>
            </w:r>
          </w:p>
        </w:tc>
        <w:tc>
          <w:tcPr>
            <w:tcW w:w="5265" w:type="dxa"/>
          </w:tcPr>
          <w:p w14:paraId="34ED7790" w14:textId="77777777" w:rsidR="00570B7C" w:rsidRPr="00570B7C" w:rsidRDefault="00570B7C" w:rsidP="00570B7C">
            <w:pPr>
              <w:spacing w:before="240" w:line="276" w:lineRule="auto"/>
              <w:rPr>
                <w:lang w:eastAsia="zh-CN"/>
              </w:rPr>
            </w:pPr>
            <w:r w:rsidRPr="00570B7C">
              <w:rPr>
                <w:lang w:eastAsia="zh-CN"/>
              </w:rPr>
              <w:t>$10.90</w:t>
            </w:r>
          </w:p>
        </w:tc>
      </w:tr>
      <w:tr w:rsidR="00570B7C" w:rsidRPr="00570B7C" w14:paraId="73451994" w14:textId="77777777" w:rsidTr="00570B7C">
        <w:tc>
          <w:tcPr>
            <w:tcW w:w="5265" w:type="dxa"/>
          </w:tcPr>
          <w:p w14:paraId="373C7C9F" w14:textId="77777777" w:rsidR="00570B7C" w:rsidRPr="00570B7C" w:rsidRDefault="00570B7C" w:rsidP="00570B7C">
            <w:pPr>
              <w:spacing w:before="240" w:line="276" w:lineRule="auto"/>
              <w:rPr>
                <w:b/>
                <w:lang w:eastAsia="zh-CN"/>
              </w:rPr>
            </w:pPr>
            <w:r w:rsidRPr="00570B7C">
              <w:rPr>
                <w:b/>
                <w:lang w:eastAsia="zh-CN"/>
              </w:rPr>
              <w:t>Entry ticket to the show</w:t>
            </w:r>
          </w:p>
        </w:tc>
        <w:tc>
          <w:tcPr>
            <w:tcW w:w="5265" w:type="dxa"/>
          </w:tcPr>
          <w:p w14:paraId="2685BA34" w14:textId="77777777" w:rsidR="00570B7C" w:rsidRPr="00570B7C" w:rsidRDefault="00570B7C" w:rsidP="00570B7C">
            <w:pPr>
              <w:spacing w:before="240" w:line="276" w:lineRule="auto"/>
              <w:rPr>
                <w:lang w:eastAsia="zh-CN"/>
              </w:rPr>
            </w:pPr>
            <w:r w:rsidRPr="00570B7C">
              <w:rPr>
                <w:lang w:eastAsia="zh-CN"/>
              </w:rPr>
              <w:t>$32.00</w:t>
            </w:r>
          </w:p>
        </w:tc>
      </w:tr>
      <w:tr w:rsidR="00570B7C" w:rsidRPr="00570B7C" w14:paraId="06776640" w14:textId="77777777" w:rsidTr="00570B7C">
        <w:tc>
          <w:tcPr>
            <w:tcW w:w="5265" w:type="dxa"/>
          </w:tcPr>
          <w:p w14:paraId="3CF347EA" w14:textId="77777777" w:rsidR="00570B7C" w:rsidRPr="00570B7C" w:rsidRDefault="00570B7C" w:rsidP="00570B7C">
            <w:pPr>
              <w:spacing w:before="240" w:line="276" w:lineRule="auto"/>
              <w:rPr>
                <w:b/>
                <w:lang w:eastAsia="zh-CN"/>
              </w:rPr>
            </w:pPr>
            <w:r w:rsidRPr="00570B7C">
              <w:rPr>
                <w:b/>
                <w:lang w:eastAsia="zh-CN"/>
              </w:rPr>
              <w:t xml:space="preserve">Rides </w:t>
            </w:r>
          </w:p>
        </w:tc>
        <w:tc>
          <w:tcPr>
            <w:tcW w:w="5265" w:type="dxa"/>
          </w:tcPr>
          <w:p w14:paraId="5C1AAD4E" w14:textId="77777777" w:rsidR="00570B7C" w:rsidRPr="00570B7C" w:rsidRDefault="00570B7C" w:rsidP="00570B7C">
            <w:pPr>
              <w:spacing w:before="240" w:line="276" w:lineRule="auto"/>
              <w:rPr>
                <w:lang w:eastAsia="zh-CN"/>
              </w:rPr>
            </w:pPr>
            <w:r w:rsidRPr="00570B7C">
              <w:rPr>
                <w:lang w:eastAsia="zh-CN"/>
              </w:rPr>
              <w:t>5 rides for $12.00 each</w:t>
            </w:r>
          </w:p>
        </w:tc>
      </w:tr>
      <w:tr w:rsidR="00570B7C" w:rsidRPr="00570B7C" w14:paraId="1D4D2BCB" w14:textId="77777777" w:rsidTr="00570B7C">
        <w:tc>
          <w:tcPr>
            <w:tcW w:w="5265" w:type="dxa"/>
          </w:tcPr>
          <w:p w14:paraId="2D9A61B8" w14:textId="77777777" w:rsidR="00570B7C" w:rsidRPr="00570B7C" w:rsidRDefault="00570B7C" w:rsidP="00570B7C">
            <w:pPr>
              <w:spacing w:before="240" w:line="276" w:lineRule="auto"/>
              <w:rPr>
                <w:b/>
                <w:lang w:eastAsia="zh-CN"/>
              </w:rPr>
            </w:pPr>
            <w:r w:rsidRPr="00570B7C">
              <w:rPr>
                <w:b/>
                <w:lang w:eastAsia="zh-CN"/>
              </w:rPr>
              <w:t>Food and drinks</w:t>
            </w:r>
          </w:p>
        </w:tc>
        <w:tc>
          <w:tcPr>
            <w:tcW w:w="5265" w:type="dxa"/>
          </w:tcPr>
          <w:p w14:paraId="16A399BA" w14:textId="77777777" w:rsidR="00570B7C" w:rsidRPr="00570B7C" w:rsidRDefault="00570B7C" w:rsidP="00570B7C">
            <w:pPr>
              <w:spacing w:before="240" w:line="276" w:lineRule="auto"/>
              <w:rPr>
                <w:lang w:eastAsia="zh-CN"/>
              </w:rPr>
            </w:pPr>
            <w:r w:rsidRPr="00570B7C">
              <w:rPr>
                <w:lang w:eastAsia="zh-CN"/>
              </w:rPr>
              <w:t>$23.40</w:t>
            </w:r>
          </w:p>
        </w:tc>
      </w:tr>
      <w:tr w:rsidR="00570B7C" w:rsidRPr="00570B7C" w14:paraId="66C40DF9" w14:textId="77777777" w:rsidTr="00570B7C">
        <w:tc>
          <w:tcPr>
            <w:tcW w:w="5265" w:type="dxa"/>
          </w:tcPr>
          <w:p w14:paraId="3495DF91" w14:textId="77777777" w:rsidR="00570B7C" w:rsidRPr="00570B7C" w:rsidRDefault="00570B7C" w:rsidP="00570B7C">
            <w:pPr>
              <w:spacing w:before="240" w:line="276" w:lineRule="auto"/>
              <w:rPr>
                <w:b/>
                <w:lang w:eastAsia="zh-CN"/>
              </w:rPr>
            </w:pPr>
            <w:r w:rsidRPr="00570B7C">
              <w:rPr>
                <w:b/>
                <w:lang w:eastAsia="zh-CN"/>
              </w:rPr>
              <w:t>Show bag</w:t>
            </w:r>
          </w:p>
        </w:tc>
        <w:tc>
          <w:tcPr>
            <w:tcW w:w="5265" w:type="dxa"/>
          </w:tcPr>
          <w:p w14:paraId="74AE88D3" w14:textId="77777777" w:rsidR="00570B7C" w:rsidRPr="00570B7C" w:rsidRDefault="00570B7C" w:rsidP="00570B7C">
            <w:pPr>
              <w:spacing w:before="240" w:line="276" w:lineRule="auto"/>
              <w:rPr>
                <w:lang w:eastAsia="zh-CN"/>
              </w:rPr>
            </w:pPr>
            <w:r w:rsidRPr="00570B7C">
              <w:rPr>
                <w:lang w:eastAsia="zh-CN"/>
              </w:rPr>
              <w:t>$7.50</w:t>
            </w:r>
          </w:p>
        </w:tc>
      </w:tr>
    </w:tbl>
    <w:p w14:paraId="0A58E519" w14:textId="77777777" w:rsidR="00570B7C" w:rsidRPr="00570B7C" w:rsidRDefault="00570B7C" w:rsidP="00570B7C">
      <w:pPr>
        <w:rPr>
          <w:lang w:eastAsia="zh-CN"/>
        </w:rPr>
      </w:pPr>
      <w:r w:rsidRPr="00570B7C">
        <w:rPr>
          <w:lang w:eastAsia="zh-CN"/>
        </w:rPr>
        <w:t>How much money did Mike have left at the end of the day?</w:t>
      </w:r>
    </w:p>
    <w:p w14:paraId="7DBC0CEB" w14:textId="77777777" w:rsidR="00570B7C" w:rsidRPr="00570B7C" w:rsidRDefault="00570B7C" w:rsidP="00F3739C">
      <w:pPr>
        <w:pStyle w:val="Heading3"/>
      </w:pPr>
      <w:r w:rsidRPr="00570B7C">
        <w:rPr>
          <w:rFonts w:cs="Times New Roman"/>
          <w:color w:val="1F3864" w:themeColor="accent1" w:themeShade="80"/>
          <w:sz w:val="36"/>
        </w:rPr>
        <w:t>Activity 3:</w:t>
      </w:r>
      <w:r w:rsidRPr="00570B7C">
        <w:t xml:space="preserve"> </w:t>
      </w:r>
      <w:r w:rsidRPr="00FE2E40">
        <w:t>Decimals in money – involving percentages</w:t>
      </w:r>
    </w:p>
    <w:p w14:paraId="324890F4" w14:textId="77777777" w:rsidR="00570B7C" w:rsidRPr="00570B7C" w:rsidRDefault="00570B7C" w:rsidP="00570B7C">
      <w:pPr>
        <w:rPr>
          <w:lang w:eastAsia="zh-CN"/>
        </w:rPr>
      </w:pPr>
      <w:r w:rsidRPr="00570B7C">
        <w:rPr>
          <w:u w:val="single"/>
          <w:lang w:eastAsia="zh-CN"/>
        </w:rPr>
        <w:t>Problem</w:t>
      </w:r>
      <w:r w:rsidRPr="00570B7C">
        <w:rPr>
          <w:lang w:eastAsia="zh-CN"/>
        </w:rPr>
        <w:t>: Mary went to her favourite store to buy some make-up. She purchased the following items.</w:t>
      </w:r>
    </w:p>
    <w:tbl>
      <w:tblPr>
        <w:tblStyle w:val="TableGrid"/>
        <w:tblW w:w="0" w:type="auto"/>
        <w:tblLook w:val="04A0" w:firstRow="1" w:lastRow="0" w:firstColumn="1" w:lastColumn="0" w:noHBand="0" w:noVBand="1"/>
      </w:tblPr>
      <w:tblGrid>
        <w:gridCol w:w="4505"/>
        <w:gridCol w:w="4505"/>
      </w:tblGrid>
      <w:tr w:rsidR="00570B7C" w:rsidRPr="00570B7C" w14:paraId="179CFE61" w14:textId="77777777" w:rsidTr="004810E9">
        <w:trPr>
          <w:trHeight w:hRule="exact" w:val="510"/>
        </w:trPr>
        <w:tc>
          <w:tcPr>
            <w:tcW w:w="4505" w:type="dxa"/>
          </w:tcPr>
          <w:p w14:paraId="24EDA49A" w14:textId="77777777" w:rsidR="00570B7C" w:rsidRPr="00570B7C" w:rsidRDefault="00570B7C" w:rsidP="00570B7C">
            <w:pPr>
              <w:spacing w:before="240" w:line="276" w:lineRule="auto"/>
              <w:rPr>
                <w:b/>
                <w:lang w:eastAsia="zh-CN"/>
              </w:rPr>
            </w:pPr>
            <w:r w:rsidRPr="00570B7C">
              <w:rPr>
                <w:b/>
                <w:lang w:eastAsia="zh-CN"/>
              </w:rPr>
              <w:t>Mascara</w:t>
            </w:r>
          </w:p>
        </w:tc>
        <w:tc>
          <w:tcPr>
            <w:tcW w:w="4505" w:type="dxa"/>
          </w:tcPr>
          <w:p w14:paraId="4BD0781E" w14:textId="77777777" w:rsidR="00570B7C" w:rsidRPr="00570B7C" w:rsidRDefault="00570B7C" w:rsidP="00570B7C">
            <w:pPr>
              <w:spacing w:before="240" w:line="276" w:lineRule="auto"/>
              <w:rPr>
                <w:lang w:eastAsia="zh-CN"/>
              </w:rPr>
            </w:pPr>
            <w:r w:rsidRPr="00570B7C">
              <w:rPr>
                <w:lang w:eastAsia="zh-CN"/>
              </w:rPr>
              <w:t>$24.60</w:t>
            </w:r>
          </w:p>
        </w:tc>
      </w:tr>
      <w:tr w:rsidR="00570B7C" w:rsidRPr="00570B7C" w14:paraId="08599C46" w14:textId="77777777" w:rsidTr="004810E9">
        <w:trPr>
          <w:trHeight w:hRule="exact" w:val="510"/>
        </w:trPr>
        <w:tc>
          <w:tcPr>
            <w:tcW w:w="4505" w:type="dxa"/>
          </w:tcPr>
          <w:p w14:paraId="7CD77CCB" w14:textId="77777777" w:rsidR="00570B7C" w:rsidRPr="00570B7C" w:rsidRDefault="00570B7C" w:rsidP="00570B7C">
            <w:pPr>
              <w:spacing w:before="240" w:line="276" w:lineRule="auto"/>
              <w:rPr>
                <w:b/>
                <w:lang w:eastAsia="zh-CN"/>
              </w:rPr>
            </w:pPr>
            <w:r w:rsidRPr="00570B7C">
              <w:rPr>
                <w:b/>
                <w:lang w:eastAsia="zh-CN"/>
              </w:rPr>
              <w:t>Eyeliner</w:t>
            </w:r>
          </w:p>
        </w:tc>
        <w:tc>
          <w:tcPr>
            <w:tcW w:w="4505" w:type="dxa"/>
          </w:tcPr>
          <w:p w14:paraId="71DB625E" w14:textId="77777777" w:rsidR="00570B7C" w:rsidRPr="00570B7C" w:rsidRDefault="00570B7C" w:rsidP="00570B7C">
            <w:pPr>
              <w:spacing w:before="240" w:line="276" w:lineRule="auto"/>
              <w:rPr>
                <w:lang w:eastAsia="zh-CN"/>
              </w:rPr>
            </w:pPr>
            <w:r w:rsidRPr="00570B7C">
              <w:rPr>
                <w:lang w:eastAsia="zh-CN"/>
              </w:rPr>
              <w:t>$18.45</w:t>
            </w:r>
          </w:p>
        </w:tc>
      </w:tr>
      <w:tr w:rsidR="00570B7C" w:rsidRPr="00570B7C" w14:paraId="1E44710F" w14:textId="77777777" w:rsidTr="004810E9">
        <w:trPr>
          <w:trHeight w:hRule="exact" w:val="510"/>
        </w:trPr>
        <w:tc>
          <w:tcPr>
            <w:tcW w:w="4505" w:type="dxa"/>
          </w:tcPr>
          <w:p w14:paraId="70CCE119" w14:textId="77777777" w:rsidR="00570B7C" w:rsidRPr="00570B7C" w:rsidRDefault="00570B7C" w:rsidP="00570B7C">
            <w:pPr>
              <w:spacing w:before="240" w:line="276" w:lineRule="auto"/>
              <w:rPr>
                <w:b/>
                <w:lang w:eastAsia="zh-CN"/>
              </w:rPr>
            </w:pPr>
            <w:r w:rsidRPr="00570B7C">
              <w:rPr>
                <w:b/>
                <w:lang w:eastAsia="zh-CN"/>
              </w:rPr>
              <w:lastRenderedPageBreak/>
              <w:t xml:space="preserve">Foundation </w:t>
            </w:r>
          </w:p>
        </w:tc>
        <w:tc>
          <w:tcPr>
            <w:tcW w:w="4505" w:type="dxa"/>
          </w:tcPr>
          <w:p w14:paraId="7EE47AB5" w14:textId="77777777" w:rsidR="00570B7C" w:rsidRPr="00570B7C" w:rsidRDefault="00570B7C" w:rsidP="00570B7C">
            <w:pPr>
              <w:spacing w:before="240" w:line="276" w:lineRule="auto"/>
              <w:rPr>
                <w:lang w:eastAsia="zh-CN"/>
              </w:rPr>
            </w:pPr>
            <w:r w:rsidRPr="00570B7C">
              <w:rPr>
                <w:lang w:eastAsia="zh-CN"/>
              </w:rPr>
              <w:t>$63.70</w:t>
            </w:r>
          </w:p>
        </w:tc>
      </w:tr>
      <w:tr w:rsidR="00570B7C" w:rsidRPr="00570B7C" w14:paraId="162C84D8" w14:textId="77777777" w:rsidTr="004810E9">
        <w:trPr>
          <w:trHeight w:hRule="exact" w:val="510"/>
        </w:trPr>
        <w:tc>
          <w:tcPr>
            <w:tcW w:w="4505" w:type="dxa"/>
          </w:tcPr>
          <w:p w14:paraId="42B2174E" w14:textId="77777777" w:rsidR="00570B7C" w:rsidRPr="00570B7C" w:rsidRDefault="00570B7C" w:rsidP="00570B7C">
            <w:pPr>
              <w:spacing w:before="240" w:line="276" w:lineRule="auto"/>
              <w:rPr>
                <w:b/>
                <w:lang w:eastAsia="zh-CN"/>
              </w:rPr>
            </w:pPr>
            <w:r w:rsidRPr="00570B7C">
              <w:rPr>
                <w:b/>
                <w:lang w:eastAsia="zh-CN"/>
              </w:rPr>
              <w:t>Lipstick</w:t>
            </w:r>
          </w:p>
        </w:tc>
        <w:tc>
          <w:tcPr>
            <w:tcW w:w="4505" w:type="dxa"/>
          </w:tcPr>
          <w:p w14:paraId="4534D06B" w14:textId="77777777" w:rsidR="00570B7C" w:rsidRPr="00570B7C" w:rsidRDefault="00570B7C" w:rsidP="00570B7C">
            <w:pPr>
              <w:spacing w:before="240" w:line="276" w:lineRule="auto"/>
              <w:rPr>
                <w:lang w:eastAsia="zh-CN"/>
              </w:rPr>
            </w:pPr>
            <w:r w:rsidRPr="00570B7C">
              <w:rPr>
                <w:lang w:eastAsia="zh-CN"/>
              </w:rPr>
              <w:t>$34.99</w:t>
            </w:r>
          </w:p>
        </w:tc>
      </w:tr>
    </w:tbl>
    <w:p w14:paraId="44F1227E" w14:textId="77777777" w:rsidR="00570B7C" w:rsidRPr="00570B7C" w:rsidRDefault="00570B7C" w:rsidP="00570B7C">
      <w:pPr>
        <w:rPr>
          <w:lang w:eastAsia="zh-CN"/>
        </w:rPr>
      </w:pPr>
      <w:r w:rsidRPr="00570B7C">
        <w:rPr>
          <w:lang w:eastAsia="zh-CN"/>
        </w:rPr>
        <w:t xml:space="preserve">When she approached the counter to pay for the products, she was told that she has enough membership points to get 20% off a lipstick purchase or $10.00 off an eyeliner. </w:t>
      </w:r>
    </w:p>
    <w:p w14:paraId="71C5154F" w14:textId="77777777" w:rsidR="00570B7C" w:rsidRPr="00570B7C" w:rsidRDefault="00570B7C" w:rsidP="004810E9">
      <w:pPr>
        <w:pStyle w:val="ListParagraph"/>
        <w:numPr>
          <w:ilvl w:val="0"/>
          <w:numId w:val="32"/>
        </w:numPr>
        <w:ind w:left="426" w:hanging="426"/>
        <w:rPr>
          <w:lang w:eastAsia="zh-CN"/>
        </w:rPr>
      </w:pPr>
      <w:r w:rsidRPr="00570B7C">
        <w:rPr>
          <w:lang w:eastAsia="zh-CN"/>
        </w:rPr>
        <w:t>Which option would give her the better saving?</w:t>
      </w:r>
    </w:p>
    <w:p w14:paraId="30CF7A3A" w14:textId="787780F8" w:rsidR="00570B7C" w:rsidRPr="00570B7C" w:rsidRDefault="00570B7C" w:rsidP="004810E9">
      <w:pPr>
        <w:pStyle w:val="ListParagraph"/>
        <w:numPr>
          <w:ilvl w:val="0"/>
          <w:numId w:val="32"/>
        </w:numPr>
        <w:ind w:left="426" w:hanging="426"/>
        <w:rPr>
          <w:lang w:eastAsia="zh-CN"/>
        </w:rPr>
      </w:pPr>
      <w:r w:rsidRPr="00570B7C">
        <w:rPr>
          <w:lang w:eastAsia="zh-CN"/>
        </w:rPr>
        <w:t>How much money did she spend altogether at the store with the reward she redeemed?</w:t>
      </w:r>
    </w:p>
    <w:p w14:paraId="2724CE99" w14:textId="77777777" w:rsidR="00570B7C" w:rsidRPr="00570B7C" w:rsidRDefault="00570B7C" w:rsidP="00F3739C">
      <w:pPr>
        <w:pStyle w:val="Heading3"/>
      </w:pPr>
      <w:r w:rsidRPr="004810E9">
        <w:rPr>
          <w:rFonts w:cs="Times New Roman"/>
          <w:color w:val="1F3864" w:themeColor="accent1" w:themeShade="80"/>
          <w:sz w:val="36"/>
        </w:rPr>
        <w:t>Activity 4:</w:t>
      </w:r>
      <w:r w:rsidRPr="00570B7C">
        <w:t xml:space="preserve"> </w:t>
      </w:r>
      <w:r w:rsidRPr="00FE2E40">
        <w:t>Reading and interpreting decimals in scales/maps – calculating distance using scales</w:t>
      </w:r>
    </w:p>
    <w:p w14:paraId="4A16952E" w14:textId="77777777" w:rsidR="00570B7C" w:rsidRPr="00570B7C" w:rsidRDefault="00570B7C" w:rsidP="00570B7C">
      <w:pPr>
        <w:rPr>
          <w:lang w:eastAsia="zh-CN"/>
        </w:rPr>
      </w:pPr>
      <w:r w:rsidRPr="00570B7C">
        <w:rPr>
          <w:u w:val="single"/>
          <w:lang w:eastAsia="zh-CN"/>
        </w:rPr>
        <w:t>Problem</w:t>
      </w:r>
      <w:r w:rsidRPr="00570B7C">
        <w:rPr>
          <w:lang w:eastAsia="zh-CN"/>
        </w:rPr>
        <w:t xml:space="preserve">: The actual distance from Mojo Wildlife Park to a town called Tomakin is 5.4 km. </w:t>
      </w:r>
    </w:p>
    <w:p w14:paraId="5F65D821" w14:textId="77777777" w:rsidR="00570B7C" w:rsidRPr="00570B7C" w:rsidRDefault="00570B7C" w:rsidP="004810E9">
      <w:pPr>
        <w:pStyle w:val="ListParagraph"/>
        <w:numPr>
          <w:ilvl w:val="0"/>
          <w:numId w:val="33"/>
        </w:numPr>
        <w:ind w:left="426" w:hanging="426"/>
        <w:rPr>
          <w:lang w:eastAsia="zh-CN"/>
        </w:rPr>
      </w:pPr>
      <w:r w:rsidRPr="00570B7C">
        <w:rPr>
          <w:lang w:eastAsia="zh-CN"/>
        </w:rPr>
        <w:t>What scale has this map used to represent the distance between the two places? What does this scale represent?</w:t>
      </w:r>
    </w:p>
    <w:p w14:paraId="612162B2" w14:textId="77777777" w:rsidR="00570B7C" w:rsidRPr="00570B7C" w:rsidRDefault="00570B7C" w:rsidP="004810E9">
      <w:pPr>
        <w:pStyle w:val="ListParagraph"/>
        <w:numPr>
          <w:ilvl w:val="0"/>
          <w:numId w:val="33"/>
        </w:numPr>
        <w:ind w:left="426" w:hanging="426"/>
        <w:rPr>
          <w:lang w:eastAsia="zh-CN"/>
        </w:rPr>
      </w:pPr>
      <w:r w:rsidRPr="00570B7C">
        <w:rPr>
          <w:lang w:eastAsia="zh-CN"/>
        </w:rPr>
        <w:t>Use a ruler to measure the distance from the two places to one decimal place.</w:t>
      </w:r>
    </w:p>
    <w:p w14:paraId="58D43867" w14:textId="77777777" w:rsidR="00570B7C" w:rsidRPr="00570B7C" w:rsidRDefault="00570B7C" w:rsidP="004810E9">
      <w:pPr>
        <w:pStyle w:val="ListParagraph"/>
        <w:numPr>
          <w:ilvl w:val="0"/>
          <w:numId w:val="33"/>
        </w:numPr>
        <w:ind w:left="426" w:hanging="426"/>
        <w:rPr>
          <w:lang w:eastAsia="zh-CN"/>
        </w:rPr>
      </w:pPr>
      <w:r w:rsidRPr="00570B7C">
        <w:rPr>
          <w:lang w:eastAsia="zh-CN"/>
        </w:rPr>
        <w:t>Calculate the actual distance between the two places using the scale given.</w:t>
      </w:r>
    </w:p>
    <w:p w14:paraId="6084BD47" w14:textId="77777777" w:rsidR="00570B7C" w:rsidRPr="00570B7C" w:rsidRDefault="00570B7C" w:rsidP="004810E9">
      <w:pPr>
        <w:pStyle w:val="ListParagraph"/>
        <w:numPr>
          <w:ilvl w:val="0"/>
          <w:numId w:val="33"/>
        </w:numPr>
        <w:ind w:left="426" w:hanging="426"/>
        <w:rPr>
          <w:lang w:eastAsia="zh-CN"/>
        </w:rPr>
      </w:pPr>
      <w:r w:rsidRPr="00570B7C">
        <w:rPr>
          <w:lang w:eastAsia="zh-CN"/>
        </w:rPr>
        <w:t>Does this map represent the correct distance between the two places? If not, what has caused the actual distance to be different?</w:t>
      </w:r>
    </w:p>
    <w:p w14:paraId="0EC21EF5" w14:textId="77777777" w:rsidR="0004653D" w:rsidRDefault="00570B7C" w:rsidP="004810E9">
      <w:pPr>
        <w:pStyle w:val="ListParagraph"/>
        <w:numPr>
          <w:ilvl w:val="0"/>
          <w:numId w:val="33"/>
        </w:numPr>
        <w:ind w:left="426" w:hanging="426"/>
        <w:rPr>
          <w:lang w:eastAsia="zh-CN"/>
        </w:rPr>
      </w:pPr>
      <w:r w:rsidRPr="00570B7C">
        <w:rPr>
          <w:lang w:eastAsia="zh-CN"/>
        </w:rPr>
        <w:t>What scale should be to represent the actual distance using this map?</w:t>
      </w:r>
      <w:r w:rsidRPr="00570B7C">
        <w:rPr>
          <w:noProof/>
          <w:lang w:eastAsia="zh-CN"/>
        </w:rPr>
        <w:drawing>
          <wp:inline distT="0" distB="0" distL="0" distR="0" wp14:anchorId="04B438CB" wp14:editId="10F36EE8">
            <wp:extent cx="3178057" cy="2808515"/>
            <wp:effectExtent l="57150" t="57150" r="118110" b="106680"/>
            <wp:docPr id="6" name="Picture 6" descr="Image is a map showing the distance between Mogo wildlife park and Toma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8311" cy="285292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E2196CD" w14:textId="3E459717" w:rsidR="00570B7C" w:rsidRPr="00570B7C" w:rsidRDefault="004810E9" w:rsidP="0004653D">
      <w:pPr>
        <w:pStyle w:val="ListParagraph"/>
        <w:ind w:left="426"/>
        <w:rPr>
          <w:lang w:eastAsia="zh-CN"/>
        </w:rPr>
      </w:pPr>
      <w:r w:rsidRPr="004810E9">
        <w:rPr>
          <w:lang w:eastAsia="zh-CN"/>
        </w:rPr>
        <w:t xml:space="preserve"> </w:t>
      </w:r>
      <w:r w:rsidRPr="00570B7C">
        <w:rPr>
          <w:lang w:eastAsia="zh-CN"/>
        </w:rPr>
        <w:t>Map scale is 1:120 000</w:t>
      </w:r>
    </w:p>
    <w:p w14:paraId="71B82795" w14:textId="77777777" w:rsidR="00570B7C" w:rsidRPr="00570B7C" w:rsidRDefault="00570B7C" w:rsidP="00F3739C">
      <w:pPr>
        <w:pStyle w:val="Heading3"/>
      </w:pPr>
      <w:r w:rsidRPr="00FE2E40">
        <w:rPr>
          <w:rFonts w:cs="Times New Roman"/>
          <w:color w:val="1F3864" w:themeColor="accent1" w:themeShade="80"/>
          <w:sz w:val="36"/>
        </w:rPr>
        <w:t>Activity 5:</w:t>
      </w:r>
      <w:r w:rsidRPr="00570B7C">
        <w:t xml:space="preserve"> </w:t>
      </w:r>
      <w:r w:rsidRPr="00FE2E40">
        <w:t>Decimals in timelines</w:t>
      </w:r>
    </w:p>
    <w:p w14:paraId="40D3761E" w14:textId="77777777" w:rsidR="00570B7C" w:rsidRPr="00570B7C" w:rsidRDefault="00570B7C" w:rsidP="00570B7C">
      <w:pPr>
        <w:rPr>
          <w:bCs/>
          <w:lang w:eastAsia="zh-CN"/>
        </w:rPr>
      </w:pPr>
      <w:r w:rsidRPr="00570B7C">
        <w:rPr>
          <w:bCs/>
          <w:u w:val="single"/>
          <w:lang w:eastAsia="zh-CN"/>
        </w:rPr>
        <w:t xml:space="preserve">Problem: </w:t>
      </w:r>
      <w:r w:rsidRPr="00570B7C">
        <w:rPr>
          <w:bCs/>
          <w:lang w:eastAsia="zh-CN"/>
        </w:rPr>
        <w:t>You have been asked to draw a timeline in your Commerce class showing the formation of major Australian political parties.</w:t>
      </w:r>
    </w:p>
    <w:p w14:paraId="0B672176" w14:textId="77777777" w:rsidR="00570B7C" w:rsidRPr="00FE2E40" w:rsidRDefault="00570B7C" w:rsidP="00FE2E40">
      <w:pPr>
        <w:rPr>
          <w:bCs/>
          <w:lang w:eastAsia="zh-CN"/>
        </w:rPr>
      </w:pPr>
      <w:r w:rsidRPr="00FE2E40">
        <w:rPr>
          <w:bCs/>
          <w:lang w:eastAsia="zh-CN"/>
        </w:rPr>
        <w:lastRenderedPageBreak/>
        <w:t>These are the following instructions:</w:t>
      </w:r>
    </w:p>
    <w:p w14:paraId="0E7B6710" w14:textId="77777777" w:rsidR="00570B7C" w:rsidRPr="00570B7C" w:rsidRDefault="00570B7C" w:rsidP="00FE2E40">
      <w:pPr>
        <w:pStyle w:val="ListParagraph"/>
        <w:numPr>
          <w:ilvl w:val="0"/>
          <w:numId w:val="34"/>
        </w:numPr>
        <w:rPr>
          <w:lang w:eastAsia="zh-CN"/>
        </w:rPr>
      </w:pPr>
      <w:r w:rsidRPr="00570B7C">
        <w:rPr>
          <w:lang w:eastAsia="zh-CN"/>
        </w:rPr>
        <w:t>Draw a 15 cm line in your book</w:t>
      </w:r>
    </w:p>
    <w:p w14:paraId="2F2D9752" w14:textId="2BAEF007" w:rsidR="00570B7C" w:rsidRPr="00570B7C" w:rsidRDefault="00570B7C" w:rsidP="00FE2E40">
      <w:pPr>
        <w:pStyle w:val="ListParagraph"/>
        <w:numPr>
          <w:ilvl w:val="0"/>
          <w:numId w:val="34"/>
        </w:numPr>
        <w:rPr>
          <w:lang w:eastAsia="zh-CN"/>
        </w:rPr>
      </w:pPr>
      <w:r w:rsidRPr="00570B7C">
        <w:rPr>
          <w:lang w:eastAsia="zh-CN"/>
        </w:rPr>
        <w:t xml:space="preserve">Divide the line into 10 evenly spaced intervals, mark the beginning of the line with the year 1890. Add 10 years for each interval, the end of the </w:t>
      </w:r>
      <w:r w:rsidR="00B774A5" w:rsidRPr="00570B7C">
        <w:rPr>
          <w:lang w:eastAsia="zh-CN"/>
        </w:rPr>
        <w:t>timeline</w:t>
      </w:r>
      <w:r w:rsidRPr="00570B7C">
        <w:rPr>
          <w:lang w:eastAsia="zh-CN"/>
        </w:rPr>
        <w:t xml:space="preserve"> will be 1990.</w:t>
      </w:r>
    </w:p>
    <w:p w14:paraId="0312FBB6" w14:textId="77777777" w:rsidR="00570B7C" w:rsidRPr="00570B7C" w:rsidRDefault="00570B7C" w:rsidP="00FE2E40">
      <w:pPr>
        <w:pStyle w:val="ListParagraph"/>
        <w:numPr>
          <w:ilvl w:val="0"/>
          <w:numId w:val="34"/>
        </w:numPr>
        <w:rPr>
          <w:lang w:eastAsia="zh-CN"/>
        </w:rPr>
      </w:pPr>
      <w:r w:rsidRPr="00570B7C">
        <w:rPr>
          <w:lang w:eastAsia="zh-CN"/>
        </w:rPr>
        <w:t xml:space="preserve">Mark the following periods on the timeline: </w:t>
      </w:r>
    </w:p>
    <w:p w14:paraId="0A4F1D35" w14:textId="77777777" w:rsidR="00570B7C" w:rsidRPr="00570B7C" w:rsidRDefault="00570B7C" w:rsidP="00FE2E40">
      <w:pPr>
        <w:pStyle w:val="ListParagraph"/>
        <w:numPr>
          <w:ilvl w:val="0"/>
          <w:numId w:val="35"/>
        </w:numPr>
        <w:rPr>
          <w:lang w:eastAsia="zh-CN"/>
        </w:rPr>
      </w:pPr>
      <w:r w:rsidRPr="00570B7C">
        <w:rPr>
          <w:lang w:eastAsia="zh-CN"/>
        </w:rPr>
        <w:t>1890-Labour Party</w:t>
      </w:r>
    </w:p>
    <w:p w14:paraId="1820348E" w14:textId="77777777" w:rsidR="00570B7C" w:rsidRPr="00570B7C" w:rsidRDefault="00570B7C" w:rsidP="00FE2E40">
      <w:pPr>
        <w:pStyle w:val="ListParagraph"/>
        <w:numPr>
          <w:ilvl w:val="0"/>
          <w:numId w:val="35"/>
        </w:numPr>
        <w:rPr>
          <w:lang w:eastAsia="zh-CN"/>
        </w:rPr>
      </w:pPr>
      <w:r w:rsidRPr="00570B7C">
        <w:rPr>
          <w:lang w:eastAsia="zh-CN"/>
        </w:rPr>
        <w:t>1914-National Party</w:t>
      </w:r>
    </w:p>
    <w:p w14:paraId="268CDBD5" w14:textId="77777777" w:rsidR="00570B7C" w:rsidRPr="00570B7C" w:rsidRDefault="00570B7C" w:rsidP="00FE2E40">
      <w:pPr>
        <w:pStyle w:val="ListParagraph"/>
        <w:numPr>
          <w:ilvl w:val="0"/>
          <w:numId w:val="35"/>
        </w:numPr>
        <w:rPr>
          <w:lang w:eastAsia="zh-CN"/>
        </w:rPr>
      </w:pPr>
      <w:r w:rsidRPr="00570B7C">
        <w:rPr>
          <w:lang w:eastAsia="zh-CN"/>
        </w:rPr>
        <w:t>1923-The Coalition</w:t>
      </w:r>
    </w:p>
    <w:p w14:paraId="04DA4413" w14:textId="77777777" w:rsidR="00570B7C" w:rsidRPr="00570B7C" w:rsidRDefault="00570B7C" w:rsidP="00FE2E40">
      <w:pPr>
        <w:pStyle w:val="ListParagraph"/>
        <w:numPr>
          <w:ilvl w:val="0"/>
          <w:numId w:val="35"/>
        </w:numPr>
        <w:rPr>
          <w:lang w:eastAsia="zh-CN"/>
        </w:rPr>
      </w:pPr>
      <w:r w:rsidRPr="00570B7C">
        <w:rPr>
          <w:lang w:eastAsia="zh-CN"/>
        </w:rPr>
        <w:t>1944-Liberal Party</w:t>
      </w:r>
    </w:p>
    <w:p w14:paraId="447245E3" w14:textId="77777777" w:rsidR="00570B7C" w:rsidRPr="00570B7C" w:rsidRDefault="00570B7C" w:rsidP="00FE2E40">
      <w:pPr>
        <w:pStyle w:val="ListParagraph"/>
        <w:numPr>
          <w:ilvl w:val="0"/>
          <w:numId w:val="35"/>
        </w:numPr>
        <w:rPr>
          <w:lang w:eastAsia="zh-CN"/>
        </w:rPr>
      </w:pPr>
      <w:r w:rsidRPr="00570B7C">
        <w:rPr>
          <w:lang w:eastAsia="zh-CN"/>
        </w:rPr>
        <w:t>1977-Australian Democrats</w:t>
      </w:r>
    </w:p>
    <w:p w14:paraId="6EEFE167" w14:textId="77777777" w:rsidR="00570B7C" w:rsidRPr="00570B7C" w:rsidRDefault="00570B7C" w:rsidP="00FE2E40">
      <w:pPr>
        <w:pStyle w:val="ListParagraph"/>
        <w:numPr>
          <w:ilvl w:val="0"/>
          <w:numId w:val="35"/>
        </w:numPr>
        <w:rPr>
          <w:lang w:eastAsia="zh-CN"/>
        </w:rPr>
      </w:pPr>
      <w:r w:rsidRPr="00570B7C">
        <w:rPr>
          <w:lang w:eastAsia="zh-CN"/>
        </w:rPr>
        <w:t xml:space="preserve">1990-Greens </w:t>
      </w:r>
    </w:p>
    <w:p w14:paraId="03A71CF7" w14:textId="77777777" w:rsidR="00570B7C" w:rsidRPr="00570B7C" w:rsidRDefault="00570B7C" w:rsidP="00570B7C">
      <w:pPr>
        <w:rPr>
          <w:bCs/>
          <w:lang w:eastAsia="zh-CN"/>
        </w:rPr>
      </w:pPr>
      <w:r w:rsidRPr="00570B7C">
        <w:rPr>
          <w:bCs/>
          <w:lang w:eastAsia="zh-CN"/>
        </w:rPr>
        <w:t>Think about the following when constructing your timeline:</w:t>
      </w:r>
    </w:p>
    <w:p w14:paraId="3D0EDC9D" w14:textId="77777777" w:rsidR="00570B7C" w:rsidRPr="00570B7C" w:rsidRDefault="00570B7C" w:rsidP="004810E9">
      <w:pPr>
        <w:numPr>
          <w:ilvl w:val="1"/>
          <w:numId w:val="30"/>
        </w:numPr>
        <w:rPr>
          <w:lang w:eastAsia="zh-CN"/>
        </w:rPr>
      </w:pPr>
      <w:r w:rsidRPr="00570B7C">
        <w:rPr>
          <w:lang w:eastAsia="zh-CN"/>
        </w:rPr>
        <w:t>How far apart (in cm) is each interval on the timeline?</w:t>
      </w:r>
    </w:p>
    <w:p w14:paraId="7E32454E" w14:textId="77777777" w:rsidR="00570B7C" w:rsidRPr="00570B7C" w:rsidRDefault="00570B7C" w:rsidP="004810E9">
      <w:pPr>
        <w:numPr>
          <w:ilvl w:val="1"/>
          <w:numId w:val="30"/>
        </w:numPr>
        <w:rPr>
          <w:lang w:eastAsia="zh-CN"/>
        </w:rPr>
      </w:pPr>
      <w:r w:rsidRPr="00570B7C">
        <w:rPr>
          <w:lang w:eastAsia="zh-CN"/>
        </w:rPr>
        <w:t xml:space="preserve">What scale should you use to create your timeline? </w:t>
      </w:r>
    </w:p>
    <w:p w14:paraId="6999AC1B" w14:textId="77777777" w:rsidR="00570B7C" w:rsidRPr="00570B7C" w:rsidRDefault="00570B7C" w:rsidP="004810E9">
      <w:pPr>
        <w:numPr>
          <w:ilvl w:val="1"/>
          <w:numId w:val="30"/>
        </w:numPr>
        <w:rPr>
          <w:lang w:eastAsia="zh-CN"/>
        </w:rPr>
      </w:pPr>
      <w:r w:rsidRPr="00570B7C">
        <w:rPr>
          <w:lang w:eastAsia="zh-CN"/>
        </w:rPr>
        <w:t>How may centimetres would represent a decade?</w:t>
      </w:r>
    </w:p>
    <w:p w14:paraId="476C81DE" w14:textId="77777777" w:rsidR="00570B7C" w:rsidRPr="00570B7C" w:rsidRDefault="00570B7C" w:rsidP="004810E9">
      <w:pPr>
        <w:numPr>
          <w:ilvl w:val="1"/>
          <w:numId w:val="30"/>
        </w:numPr>
        <w:rPr>
          <w:lang w:eastAsia="zh-CN"/>
        </w:rPr>
      </w:pPr>
      <w:r w:rsidRPr="00570B7C">
        <w:rPr>
          <w:lang w:eastAsia="zh-CN"/>
        </w:rPr>
        <w:t>What length will 1 year represent?</w:t>
      </w:r>
    </w:p>
    <w:p w14:paraId="28BEF75E" w14:textId="77777777" w:rsidR="00570B7C" w:rsidRPr="00570B7C" w:rsidRDefault="00570B7C" w:rsidP="004810E9">
      <w:pPr>
        <w:numPr>
          <w:ilvl w:val="1"/>
          <w:numId w:val="30"/>
        </w:numPr>
        <w:rPr>
          <w:lang w:eastAsia="zh-CN"/>
        </w:rPr>
      </w:pPr>
      <w:r w:rsidRPr="00570B7C">
        <w:rPr>
          <w:lang w:eastAsia="zh-CN"/>
        </w:rPr>
        <w:t xml:space="preserve">Halfway between 1910 and 1920 should be marked between which two decimal lengths on the line? </w:t>
      </w:r>
    </w:p>
    <w:p w14:paraId="4124A332" w14:textId="77777777" w:rsidR="00570B7C" w:rsidRPr="00570B7C" w:rsidRDefault="00570B7C" w:rsidP="004810E9">
      <w:pPr>
        <w:numPr>
          <w:ilvl w:val="1"/>
          <w:numId w:val="30"/>
        </w:numPr>
        <w:rPr>
          <w:lang w:eastAsia="zh-CN"/>
        </w:rPr>
      </w:pPr>
      <w:r w:rsidRPr="00570B7C">
        <w:rPr>
          <w:lang w:eastAsia="zh-CN"/>
        </w:rPr>
        <w:t>Where will the formation of the National Party in 1914 lie, to 2 decimal places?</w:t>
      </w:r>
    </w:p>
    <w:p w14:paraId="1941BD29" w14:textId="77777777" w:rsidR="00570B7C" w:rsidRDefault="00570B7C" w:rsidP="004810E9">
      <w:pPr>
        <w:numPr>
          <w:ilvl w:val="1"/>
          <w:numId w:val="30"/>
        </w:numPr>
        <w:rPr>
          <w:lang w:eastAsia="zh-CN"/>
        </w:rPr>
      </w:pPr>
      <w:r w:rsidRPr="00570B7C">
        <w:rPr>
          <w:lang w:eastAsia="zh-CN"/>
        </w:rPr>
        <w:t>Between which two decimal lengths have you marked the formation of The Australian Democrats in 1977</w:t>
      </w:r>
      <w:r w:rsidR="006D43C8">
        <w:rPr>
          <w:lang w:eastAsia="zh-CN"/>
        </w:rPr>
        <w:t>?</w:t>
      </w:r>
    </w:p>
    <w:p w14:paraId="450391E4" w14:textId="611995AB" w:rsidR="00570B7C" w:rsidRPr="00570B7C" w:rsidRDefault="0004653D" w:rsidP="00F3739C">
      <w:pPr>
        <w:pStyle w:val="Heading3"/>
      </w:pPr>
      <w:r>
        <w:rPr>
          <w:rFonts w:cs="Times New Roman"/>
          <w:color w:val="1F3864" w:themeColor="accent1" w:themeShade="80"/>
          <w:sz w:val="36"/>
        </w:rPr>
        <w:t>A</w:t>
      </w:r>
      <w:r w:rsidR="00570B7C" w:rsidRPr="008C32B5">
        <w:rPr>
          <w:rFonts w:cs="Times New Roman"/>
          <w:color w:val="1F3864" w:themeColor="accent1" w:themeShade="80"/>
          <w:sz w:val="36"/>
        </w:rPr>
        <w:t>ctivity 6:</w:t>
      </w:r>
      <w:r w:rsidR="00570B7C" w:rsidRPr="00570B7C">
        <w:t xml:space="preserve"> </w:t>
      </w:r>
      <w:r w:rsidR="00570B7C" w:rsidRPr="008C32B5">
        <w:t>Decimals in nutrition</w:t>
      </w:r>
    </w:p>
    <w:p w14:paraId="3500A574" w14:textId="77777777" w:rsidR="00570B7C" w:rsidRPr="00570B7C" w:rsidRDefault="00570B7C" w:rsidP="00180CA8">
      <w:pPr>
        <w:spacing w:line="240" w:lineRule="auto"/>
        <w:rPr>
          <w:lang w:eastAsia="zh-CN"/>
        </w:rPr>
      </w:pPr>
      <w:r w:rsidRPr="00570B7C">
        <w:rPr>
          <w:lang w:eastAsia="zh-CN"/>
        </w:rPr>
        <w:t xml:space="preserve">In Australia, we use kilojoules (kJ) to measure how much energy people receive from consuming food or drink. The kilojoule content of foods depends on the amount of carbohydrates, fats, and proteins found in the food and the portion size. Many other countries use calories (Cal) as a way of measuring the potential energy contained in food. </w:t>
      </w:r>
    </w:p>
    <w:p w14:paraId="74D833DF" w14:textId="77777777" w:rsidR="00570B7C" w:rsidRPr="00570B7C" w:rsidRDefault="00570B7C" w:rsidP="00180CA8">
      <w:pPr>
        <w:spacing w:line="240" w:lineRule="auto"/>
        <w:rPr>
          <w:b/>
          <w:bCs/>
          <w:lang w:eastAsia="zh-CN"/>
        </w:rPr>
      </w:pPr>
      <w:r w:rsidRPr="00570B7C">
        <w:rPr>
          <w:lang w:eastAsia="zh-CN"/>
        </w:rPr>
        <w:t xml:space="preserve">The conversions are as follows: </w:t>
      </w:r>
      <w:r w:rsidRPr="00570B7C">
        <w:rPr>
          <w:b/>
          <w:bCs/>
          <w:lang w:eastAsia="zh-CN"/>
        </w:rPr>
        <w:t>1 Cal (kilocalories) = 4.184 kJ (kilojoules)</w:t>
      </w:r>
    </w:p>
    <w:p w14:paraId="254ADEF6" w14:textId="77777777" w:rsidR="00570B7C" w:rsidRPr="00570B7C" w:rsidRDefault="00570B7C" w:rsidP="00180CA8">
      <w:pPr>
        <w:spacing w:line="240" w:lineRule="auto"/>
        <w:rPr>
          <w:lang w:eastAsia="zh-CN"/>
        </w:rPr>
      </w:pPr>
      <w:r w:rsidRPr="00570B7C">
        <w:rPr>
          <w:lang w:eastAsia="zh-CN"/>
        </w:rPr>
        <w:t>Below is a nutrition label from a cookie container purchased by Sam. Use the information on the label to answer the following questions.</w:t>
      </w:r>
    </w:p>
    <w:p w14:paraId="44583B0A" w14:textId="77777777" w:rsidR="00570B7C" w:rsidRPr="00570B7C" w:rsidRDefault="00570B7C" w:rsidP="00570B7C">
      <w:pPr>
        <w:rPr>
          <w:lang w:eastAsia="zh-CN"/>
        </w:rPr>
      </w:pPr>
      <w:r w:rsidRPr="00570B7C">
        <w:rPr>
          <w:noProof/>
          <w:lang w:eastAsia="zh-CN"/>
        </w:rPr>
        <w:lastRenderedPageBreak/>
        <w:drawing>
          <wp:inline distT="0" distB="0" distL="0" distR="0" wp14:anchorId="65F285BB" wp14:editId="240153C4">
            <wp:extent cx="1909267" cy="2744057"/>
            <wp:effectExtent l="0" t="0" r="0" b="0"/>
            <wp:docPr id="1" name="Picture 1" descr="Image displays the nutrition facts for 12 cookies. A serving size is 4 cookies or 29grams. Calories per serving 140, daily nutritional values are total fat 7g or 9%, sodium 105mg or 5%, total sugars 9g o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1909267" cy="2744057"/>
                    </a:xfrm>
                    <a:prstGeom prst="rect">
                      <a:avLst/>
                    </a:prstGeom>
                  </pic:spPr>
                </pic:pic>
              </a:graphicData>
            </a:graphic>
          </wp:inline>
        </w:drawing>
      </w:r>
    </w:p>
    <w:p w14:paraId="62243E58" w14:textId="77777777" w:rsidR="00570B7C" w:rsidRPr="00570B7C" w:rsidRDefault="00570B7C" w:rsidP="00180CA8">
      <w:pPr>
        <w:pStyle w:val="ListParagraph"/>
        <w:numPr>
          <w:ilvl w:val="0"/>
          <w:numId w:val="36"/>
        </w:numPr>
        <w:ind w:left="426" w:hanging="426"/>
        <w:rPr>
          <w:lang w:eastAsia="zh-CN"/>
        </w:rPr>
      </w:pPr>
      <w:r w:rsidRPr="00570B7C">
        <w:rPr>
          <w:lang w:eastAsia="zh-CN"/>
        </w:rPr>
        <w:t>How many cookies in one container?</w:t>
      </w:r>
    </w:p>
    <w:p w14:paraId="2378992D" w14:textId="77777777" w:rsidR="00570B7C" w:rsidRPr="00570B7C" w:rsidRDefault="00570B7C" w:rsidP="00180CA8">
      <w:pPr>
        <w:pStyle w:val="ListParagraph"/>
        <w:numPr>
          <w:ilvl w:val="0"/>
          <w:numId w:val="36"/>
        </w:numPr>
        <w:ind w:left="426" w:hanging="426"/>
        <w:rPr>
          <w:lang w:eastAsia="zh-CN"/>
        </w:rPr>
      </w:pPr>
      <w:r w:rsidRPr="00570B7C">
        <w:rPr>
          <w:lang w:eastAsia="zh-CN"/>
        </w:rPr>
        <w:t>How much does one cookie weigh?</w:t>
      </w:r>
    </w:p>
    <w:p w14:paraId="649919B4" w14:textId="77777777" w:rsidR="00570B7C" w:rsidRPr="00570B7C" w:rsidRDefault="00570B7C" w:rsidP="00180CA8">
      <w:pPr>
        <w:pStyle w:val="ListParagraph"/>
        <w:numPr>
          <w:ilvl w:val="0"/>
          <w:numId w:val="36"/>
        </w:numPr>
        <w:ind w:left="426" w:hanging="426"/>
        <w:rPr>
          <w:lang w:eastAsia="zh-CN"/>
        </w:rPr>
      </w:pPr>
      <w:r w:rsidRPr="00570B7C">
        <w:rPr>
          <w:lang w:eastAsia="zh-CN"/>
        </w:rPr>
        <w:t>How many grams of total fat in one cookie?</w:t>
      </w:r>
    </w:p>
    <w:p w14:paraId="607BFDBB" w14:textId="77777777" w:rsidR="00570B7C" w:rsidRPr="00570B7C" w:rsidRDefault="00570B7C" w:rsidP="00180CA8">
      <w:pPr>
        <w:pStyle w:val="ListParagraph"/>
        <w:numPr>
          <w:ilvl w:val="0"/>
          <w:numId w:val="36"/>
        </w:numPr>
        <w:ind w:left="426" w:hanging="426"/>
        <w:rPr>
          <w:lang w:eastAsia="zh-CN"/>
        </w:rPr>
      </w:pPr>
      <w:r w:rsidRPr="00570B7C">
        <w:rPr>
          <w:lang w:eastAsia="zh-CN"/>
        </w:rPr>
        <w:t>If Sam ate the whole container of cookies in one week by himself, how many calories has he consumed? Calculate the total energy intake (in kJ) for one container of cookies, to 2 decimal places.</w:t>
      </w:r>
    </w:p>
    <w:p w14:paraId="0FC1EBFE" w14:textId="77777777" w:rsidR="00570B7C" w:rsidRPr="00570B7C" w:rsidRDefault="00570B7C" w:rsidP="00180CA8">
      <w:pPr>
        <w:pStyle w:val="ListParagraph"/>
        <w:numPr>
          <w:ilvl w:val="0"/>
          <w:numId w:val="36"/>
        </w:numPr>
        <w:ind w:left="426" w:hanging="426"/>
        <w:rPr>
          <w:lang w:eastAsia="zh-CN"/>
        </w:rPr>
      </w:pPr>
      <w:r w:rsidRPr="00570B7C">
        <w:rPr>
          <w:lang w:eastAsia="zh-CN"/>
        </w:rPr>
        <w:t>How much total sugars has Sam consumed by eating the whole container of cookies</w:t>
      </w:r>
    </w:p>
    <w:p w14:paraId="1D8728D2" w14:textId="77777777" w:rsidR="00570B7C" w:rsidRPr="00570B7C" w:rsidRDefault="00570B7C" w:rsidP="00570B7C">
      <w:pPr>
        <w:rPr>
          <w:lang w:eastAsia="zh-CN"/>
        </w:rPr>
      </w:pPr>
      <w:r w:rsidRPr="00570B7C">
        <w:rPr>
          <w:lang w:eastAsia="zh-CN"/>
        </w:rPr>
        <w:t xml:space="preserve">According to the World Health Organisation (WHO) guideline, it is recommended that adults and children reduce their daily intake of free sugars (sugars added to food and drinks by the manufacturer) to less than 10% of their total energy intake. </w:t>
      </w:r>
    </w:p>
    <w:p w14:paraId="6535C6F2" w14:textId="77777777" w:rsidR="00570B7C" w:rsidRPr="00570B7C" w:rsidRDefault="00570B7C" w:rsidP="00570B7C">
      <w:pPr>
        <w:rPr>
          <w:bCs/>
          <w:i/>
          <w:lang w:eastAsia="zh-CN"/>
        </w:rPr>
      </w:pPr>
      <w:r w:rsidRPr="00570B7C">
        <w:rPr>
          <w:bCs/>
          <w:u w:val="single"/>
          <w:lang w:eastAsia="zh-CN"/>
        </w:rPr>
        <w:t>Reference</w:t>
      </w:r>
      <w:r w:rsidRPr="00570B7C">
        <w:rPr>
          <w:bCs/>
          <w:lang w:eastAsia="zh-CN"/>
        </w:rPr>
        <w:t xml:space="preserve">: World Health Organisation. (2015). </w:t>
      </w:r>
      <w:r w:rsidRPr="00570B7C">
        <w:rPr>
          <w:bCs/>
          <w:i/>
          <w:lang w:eastAsia="zh-CN"/>
        </w:rPr>
        <w:t xml:space="preserve">WHO calls on countries to reduce sugars intake among adults and children </w:t>
      </w:r>
    </w:p>
    <w:p w14:paraId="5B1E16C4" w14:textId="77777777" w:rsidR="00570B7C" w:rsidRPr="00570B7C" w:rsidRDefault="00000000" w:rsidP="00570B7C">
      <w:pPr>
        <w:rPr>
          <w:bCs/>
          <w:lang w:eastAsia="zh-CN"/>
        </w:rPr>
      </w:pPr>
      <w:hyperlink r:id="rId36" w:history="1">
        <w:r w:rsidR="00570B7C" w:rsidRPr="00570B7C">
          <w:rPr>
            <w:rStyle w:val="Hyperlink"/>
            <w:bCs/>
            <w:lang w:eastAsia="zh-CN"/>
          </w:rPr>
          <w:t>https://www.who.int/news/item/04-03-2015-who-calls-on-countries-to-reduce-sugars-intake-among-adults-and-children</w:t>
        </w:r>
      </w:hyperlink>
      <w:r w:rsidR="00570B7C" w:rsidRPr="00570B7C">
        <w:rPr>
          <w:bCs/>
          <w:lang w:eastAsia="zh-CN"/>
        </w:rPr>
        <w:t xml:space="preserve"> </w:t>
      </w:r>
    </w:p>
    <w:p w14:paraId="2C5C49C7" w14:textId="77777777" w:rsidR="00570B7C" w:rsidRPr="00180CA8" w:rsidRDefault="00570B7C" w:rsidP="00180CA8">
      <w:pPr>
        <w:pStyle w:val="ListParagraph"/>
        <w:numPr>
          <w:ilvl w:val="0"/>
          <w:numId w:val="36"/>
        </w:numPr>
        <w:ind w:left="426" w:hanging="426"/>
        <w:rPr>
          <w:lang w:eastAsia="zh-CN"/>
        </w:rPr>
      </w:pPr>
      <w:r w:rsidRPr="00570B7C">
        <w:rPr>
          <w:bCs/>
          <w:lang w:eastAsia="zh-CN"/>
        </w:rPr>
        <w:t>Ha</w:t>
      </w:r>
      <w:r w:rsidRPr="00180CA8">
        <w:rPr>
          <w:lang w:eastAsia="zh-CN"/>
        </w:rPr>
        <w:t>s Sam exceeded his energy intake of 10% by eating the whole container?</w:t>
      </w:r>
    </w:p>
    <w:p w14:paraId="6B871256" w14:textId="77777777" w:rsidR="00570B7C" w:rsidRPr="00570B7C" w:rsidRDefault="00570B7C" w:rsidP="00180CA8">
      <w:pPr>
        <w:pStyle w:val="ListParagraph"/>
        <w:numPr>
          <w:ilvl w:val="0"/>
          <w:numId w:val="36"/>
        </w:numPr>
        <w:ind w:left="426" w:hanging="426"/>
        <w:rPr>
          <w:lang w:eastAsia="zh-CN"/>
        </w:rPr>
      </w:pPr>
      <w:r w:rsidRPr="00570B7C">
        <w:rPr>
          <w:lang w:eastAsia="zh-CN"/>
        </w:rPr>
        <w:t xml:space="preserve">Calculate how many teaspoons of sodium in one whole container of cookies. </w:t>
      </w:r>
    </w:p>
    <w:p w14:paraId="59923995" w14:textId="77777777" w:rsidR="00570B7C" w:rsidRPr="00570B7C" w:rsidRDefault="00570B7C" w:rsidP="00F3739C">
      <w:pPr>
        <w:pStyle w:val="Heading3"/>
      </w:pPr>
      <w:r w:rsidRPr="00FE55B8">
        <w:rPr>
          <w:rFonts w:cs="Times New Roman"/>
          <w:color w:val="1F3864" w:themeColor="accent1" w:themeShade="80"/>
          <w:sz w:val="36"/>
        </w:rPr>
        <w:t>Activity 7:</w:t>
      </w:r>
      <w:r w:rsidRPr="00570B7C">
        <w:t xml:space="preserve"> </w:t>
      </w:r>
      <w:r w:rsidRPr="00FE55B8">
        <w:t>Decimals in Science</w:t>
      </w:r>
    </w:p>
    <w:p w14:paraId="59B7DDCC" w14:textId="77777777" w:rsidR="00570B7C" w:rsidRPr="00570B7C" w:rsidRDefault="00570B7C" w:rsidP="00570B7C">
      <w:pPr>
        <w:rPr>
          <w:lang w:eastAsia="zh-CN"/>
        </w:rPr>
      </w:pPr>
      <w:r w:rsidRPr="00570B7C">
        <w:rPr>
          <w:u w:val="single"/>
          <w:lang w:eastAsia="zh-CN"/>
        </w:rPr>
        <w:t>Problem</w:t>
      </w:r>
      <w:r w:rsidRPr="00570B7C">
        <w:rPr>
          <w:lang w:eastAsia="zh-CN"/>
        </w:rPr>
        <w:t>: The density of properties can be measured by dividing its mass by its volume. This means density is a measure of how much matter there is in an object (its mass) compared with how much space it takes up (its volume). It is measured in grams per cm</w:t>
      </w:r>
      <w:r w:rsidRPr="00570B7C">
        <w:rPr>
          <w:vertAlign w:val="superscript"/>
          <w:lang w:eastAsia="zh-CN"/>
        </w:rPr>
        <w:t>3</w:t>
      </w:r>
      <w:r w:rsidRPr="00570B7C">
        <w:rPr>
          <w:lang w:eastAsia="zh-CN"/>
        </w:rPr>
        <w:t xml:space="preserve"> (g/cm</w:t>
      </w:r>
      <w:r w:rsidRPr="00570B7C">
        <w:rPr>
          <w:vertAlign w:val="superscript"/>
          <w:lang w:eastAsia="zh-CN"/>
        </w:rPr>
        <w:t>3</w:t>
      </w:r>
      <w:r w:rsidRPr="00570B7C">
        <w:rPr>
          <w:lang w:eastAsia="zh-CN"/>
        </w:rPr>
        <w:t>).</w:t>
      </w:r>
    </w:p>
    <w:p w14:paraId="7DC4BEB0" w14:textId="77777777" w:rsidR="00570B7C" w:rsidRPr="00570B7C" w:rsidRDefault="00570B7C" w:rsidP="00570B7C">
      <w:pPr>
        <w:rPr>
          <w:b/>
          <w:lang w:eastAsia="zh-CN"/>
        </w:rPr>
      </w:pPr>
      <w:r w:rsidRPr="00570B7C">
        <w:rPr>
          <w:lang w:eastAsia="zh-CN"/>
        </w:rPr>
        <w:t>Students in Mr Smith’s Science class were asked to conduct an experiment at home to calculate the density of various items around their home. One student recorded his results in a table as shown below</w:t>
      </w:r>
    </w:p>
    <w:p w14:paraId="7FD44F22" w14:textId="77777777" w:rsidR="00570B7C" w:rsidRPr="00570B7C" w:rsidRDefault="00570B7C" w:rsidP="00570B7C">
      <w:pPr>
        <w:rPr>
          <w:b/>
          <w:lang w:eastAsia="zh-CN"/>
        </w:rPr>
      </w:pPr>
    </w:p>
    <w:tbl>
      <w:tblPr>
        <w:tblStyle w:val="TableGrid"/>
        <w:tblW w:w="0" w:type="auto"/>
        <w:tblLook w:val="04A0" w:firstRow="1" w:lastRow="0" w:firstColumn="1" w:lastColumn="0" w:noHBand="0" w:noVBand="1"/>
      </w:tblPr>
      <w:tblGrid>
        <w:gridCol w:w="4505"/>
        <w:gridCol w:w="4505"/>
      </w:tblGrid>
      <w:tr w:rsidR="00570B7C" w:rsidRPr="00570B7C" w14:paraId="304A0BED" w14:textId="77777777" w:rsidTr="00570B7C">
        <w:tc>
          <w:tcPr>
            <w:tcW w:w="4505" w:type="dxa"/>
          </w:tcPr>
          <w:p w14:paraId="0EECCC75" w14:textId="77777777" w:rsidR="00570B7C" w:rsidRPr="00570B7C" w:rsidRDefault="00570B7C" w:rsidP="00570B7C">
            <w:pPr>
              <w:spacing w:before="240" w:line="276" w:lineRule="auto"/>
              <w:rPr>
                <w:b/>
                <w:lang w:eastAsia="zh-CN"/>
              </w:rPr>
            </w:pPr>
            <w:r w:rsidRPr="00570B7C">
              <w:rPr>
                <w:b/>
                <w:lang w:eastAsia="zh-CN"/>
              </w:rPr>
              <w:t xml:space="preserve">Material </w:t>
            </w:r>
          </w:p>
        </w:tc>
        <w:tc>
          <w:tcPr>
            <w:tcW w:w="4505" w:type="dxa"/>
          </w:tcPr>
          <w:p w14:paraId="2D6C56C8" w14:textId="77777777" w:rsidR="00570B7C" w:rsidRPr="00570B7C" w:rsidRDefault="00570B7C" w:rsidP="00570B7C">
            <w:pPr>
              <w:spacing w:before="240" w:line="276" w:lineRule="auto"/>
              <w:rPr>
                <w:b/>
                <w:lang w:eastAsia="zh-CN"/>
              </w:rPr>
            </w:pPr>
            <w:r w:rsidRPr="00570B7C">
              <w:rPr>
                <w:b/>
                <w:lang w:eastAsia="zh-CN"/>
              </w:rPr>
              <w:t>Density</w:t>
            </w:r>
          </w:p>
        </w:tc>
      </w:tr>
      <w:tr w:rsidR="00570B7C" w:rsidRPr="00570B7C" w14:paraId="6800A9B6" w14:textId="77777777" w:rsidTr="00570B7C">
        <w:tc>
          <w:tcPr>
            <w:tcW w:w="4505" w:type="dxa"/>
          </w:tcPr>
          <w:p w14:paraId="23B851B3" w14:textId="77777777" w:rsidR="00570B7C" w:rsidRPr="00570B7C" w:rsidRDefault="00570B7C" w:rsidP="00570B7C">
            <w:pPr>
              <w:spacing w:before="240" w:line="276" w:lineRule="auto"/>
              <w:rPr>
                <w:b/>
                <w:lang w:eastAsia="zh-CN"/>
              </w:rPr>
            </w:pPr>
            <w:r w:rsidRPr="00570B7C">
              <w:rPr>
                <w:lang w:eastAsia="zh-CN"/>
              </w:rPr>
              <w:t>Vegetable oil</w:t>
            </w:r>
          </w:p>
        </w:tc>
        <w:tc>
          <w:tcPr>
            <w:tcW w:w="4505" w:type="dxa"/>
          </w:tcPr>
          <w:p w14:paraId="71230841" w14:textId="77777777" w:rsidR="00570B7C" w:rsidRPr="00570B7C" w:rsidRDefault="00570B7C" w:rsidP="00570B7C">
            <w:pPr>
              <w:spacing w:before="240" w:line="276" w:lineRule="auto"/>
              <w:rPr>
                <w:b/>
                <w:lang w:eastAsia="zh-CN"/>
              </w:rPr>
            </w:pPr>
            <w:r w:rsidRPr="00570B7C">
              <w:rPr>
                <w:lang w:eastAsia="zh-CN"/>
              </w:rPr>
              <w:t>0.927</w:t>
            </w:r>
          </w:p>
        </w:tc>
      </w:tr>
      <w:tr w:rsidR="00570B7C" w:rsidRPr="00570B7C" w14:paraId="70C57544" w14:textId="77777777" w:rsidTr="00570B7C">
        <w:tc>
          <w:tcPr>
            <w:tcW w:w="4505" w:type="dxa"/>
          </w:tcPr>
          <w:p w14:paraId="7C7B8DF2" w14:textId="77777777" w:rsidR="00570B7C" w:rsidRPr="00570B7C" w:rsidRDefault="00570B7C" w:rsidP="00570B7C">
            <w:pPr>
              <w:spacing w:before="240" w:line="276" w:lineRule="auto"/>
              <w:rPr>
                <w:b/>
                <w:lang w:eastAsia="zh-CN"/>
              </w:rPr>
            </w:pPr>
            <w:r w:rsidRPr="00570B7C">
              <w:rPr>
                <w:lang w:eastAsia="zh-CN"/>
              </w:rPr>
              <w:t>Coconut oil</w:t>
            </w:r>
          </w:p>
        </w:tc>
        <w:tc>
          <w:tcPr>
            <w:tcW w:w="4505" w:type="dxa"/>
          </w:tcPr>
          <w:p w14:paraId="2B016D29" w14:textId="77777777" w:rsidR="00570B7C" w:rsidRPr="00570B7C" w:rsidRDefault="00570B7C" w:rsidP="00570B7C">
            <w:pPr>
              <w:spacing w:before="240" w:line="276" w:lineRule="auto"/>
              <w:rPr>
                <w:b/>
                <w:lang w:eastAsia="zh-CN"/>
              </w:rPr>
            </w:pPr>
            <w:r w:rsidRPr="00570B7C">
              <w:rPr>
                <w:lang w:eastAsia="zh-CN"/>
              </w:rPr>
              <w:t>0.924</w:t>
            </w:r>
          </w:p>
        </w:tc>
      </w:tr>
      <w:tr w:rsidR="00570B7C" w:rsidRPr="00570B7C" w14:paraId="5B6DB4BD" w14:textId="77777777" w:rsidTr="00570B7C">
        <w:tc>
          <w:tcPr>
            <w:tcW w:w="4505" w:type="dxa"/>
          </w:tcPr>
          <w:p w14:paraId="62309475" w14:textId="77777777" w:rsidR="00570B7C" w:rsidRPr="00570B7C" w:rsidRDefault="00570B7C" w:rsidP="00570B7C">
            <w:pPr>
              <w:spacing w:before="240" w:line="276" w:lineRule="auto"/>
              <w:rPr>
                <w:b/>
                <w:lang w:eastAsia="zh-CN"/>
              </w:rPr>
            </w:pPr>
            <w:r w:rsidRPr="00570B7C">
              <w:rPr>
                <w:lang w:eastAsia="zh-CN"/>
              </w:rPr>
              <w:t>Dish soap</w:t>
            </w:r>
          </w:p>
        </w:tc>
        <w:tc>
          <w:tcPr>
            <w:tcW w:w="4505" w:type="dxa"/>
          </w:tcPr>
          <w:p w14:paraId="7CBC35ED" w14:textId="77777777" w:rsidR="00570B7C" w:rsidRPr="00570B7C" w:rsidRDefault="00570B7C" w:rsidP="00570B7C">
            <w:pPr>
              <w:spacing w:before="240" w:line="276" w:lineRule="auto"/>
              <w:rPr>
                <w:b/>
                <w:lang w:eastAsia="zh-CN"/>
              </w:rPr>
            </w:pPr>
            <w:r w:rsidRPr="00570B7C">
              <w:rPr>
                <w:lang w:eastAsia="zh-CN"/>
              </w:rPr>
              <w:t>1.06</w:t>
            </w:r>
          </w:p>
        </w:tc>
      </w:tr>
      <w:tr w:rsidR="00570B7C" w:rsidRPr="00570B7C" w14:paraId="1F98D514" w14:textId="77777777" w:rsidTr="00570B7C">
        <w:tc>
          <w:tcPr>
            <w:tcW w:w="4505" w:type="dxa"/>
          </w:tcPr>
          <w:p w14:paraId="1ABBA961" w14:textId="77777777" w:rsidR="00570B7C" w:rsidRPr="00570B7C" w:rsidRDefault="00570B7C" w:rsidP="00570B7C">
            <w:pPr>
              <w:spacing w:before="240" w:line="276" w:lineRule="auto"/>
              <w:rPr>
                <w:b/>
                <w:lang w:eastAsia="zh-CN"/>
              </w:rPr>
            </w:pPr>
            <w:r w:rsidRPr="00570B7C">
              <w:rPr>
                <w:lang w:eastAsia="zh-CN"/>
              </w:rPr>
              <w:t>Skim milk</w:t>
            </w:r>
          </w:p>
        </w:tc>
        <w:tc>
          <w:tcPr>
            <w:tcW w:w="4505" w:type="dxa"/>
          </w:tcPr>
          <w:p w14:paraId="2C5DA53D" w14:textId="77777777" w:rsidR="00570B7C" w:rsidRPr="00570B7C" w:rsidRDefault="00570B7C" w:rsidP="00570B7C">
            <w:pPr>
              <w:spacing w:before="240" w:line="276" w:lineRule="auto"/>
              <w:rPr>
                <w:b/>
                <w:lang w:eastAsia="zh-CN"/>
              </w:rPr>
            </w:pPr>
            <w:r w:rsidRPr="00570B7C">
              <w:rPr>
                <w:lang w:eastAsia="zh-CN"/>
              </w:rPr>
              <w:t>1.033</w:t>
            </w:r>
          </w:p>
        </w:tc>
      </w:tr>
      <w:tr w:rsidR="00570B7C" w:rsidRPr="00570B7C" w14:paraId="76BD8071" w14:textId="77777777" w:rsidTr="00570B7C">
        <w:tc>
          <w:tcPr>
            <w:tcW w:w="4505" w:type="dxa"/>
          </w:tcPr>
          <w:p w14:paraId="4533116B" w14:textId="77777777" w:rsidR="00570B7C" w:rsidRPr="00570B7C" w:rsidRDefault="00570B7C" w:rsidP="00570B7C">
            <w:pPr>
              <w:spacing w:before="240" w:line="276" w:lineRule="auto"/>
              <w:rPr>
                <w:b/>
                <w:lang w:eastAsia="zh-CN"/>
              </w:rPr>
            </w:pPr>
            <w:r w:rsidRPr="00570B7C">
              <w:rPr>
                <w:lang w:eastAsia="zh-CN"/>
              </w:rPr>
              <w:t>Full cream milk</w:t>
            </w:r>
          </w:p>
        </w:tc>
        <w:tc>
          <w:tcPr>
            <w:tcW w:w="4505" w:type="dxa"/>
          </w:tcPr>
          <w:p w14:paraId="533015B4" w14:textId="77777777" w:rsidR="00570B7C" w:rsidRPr="00570B7C" w:rsidRDefault="00570B7C" w:rsidP="00570B7C">
            <w:pPr>
              <w:spacing w:before="240" w:line="276" w:lineRule="auto"/>
              <w:rPr>
                <w:b/>
                <w:lang w:eastAsia="zh-CN"/>
              </w:rPr>
            </w:pPr>
            <w:r w:rsidRPr="00570B7C">
              <w:rPr>
                <w:lang w:eastAsia="zh-CN"/>
              </w:rPr>
              <w:t>0.994</w:t>
            </w:r>
          </w:p>
        </w:tc>
      </w:tr>
      <w:tr w:rsidR="00570B7C" w:rsidRPr="00570B7C" w14:paraId="54E989AC" w14:textId="77777777" w:rsidTr="00570B7C">
        <w:tc>
          <w:tcPr>
            <w:tcW w:w="4505" w:type="dxa"/>
          </w:tcPr>
          <w:p w14:paraId="5EF55806" w14:textId="77777777" w:rsidR="00570B7C" w:rsidRPr="00570B7C" w:rsidRDefault="00570B7C" w:rsidP="00570B7C">
            <w:pPr>
              <w:spacing w:before="240" w:line="276" w:lineRule="auto"/>
              <w:rPr>
                <w:b/>
                <w:lang w:eastAsia="zh-CN"/>
              </w:rPr>
            </w:pPr>
            <w:r w:rsidRPr="00570B7C">
              <w:rPr>
                <w:lang w:eastAsia="zh-CN"/>
              </w:rPr>
              <w:t>Honey</w:t>
            </w:r>
          </w:p>
        </w:tc>
        <w:tc>
          <w:tcPr>
            <w:tcW w:w="4505" w:type="dxa"/>
          </w:tcPr>
          <w:p w14:paraId="053ECA74" w14:textId="77777777" w:rsidR="00570B7C" w:rsidRPr="00570B7C" w:rsidRDefault="00570B7C" w:rsidP="00570B7C">
            <w:pPr>
              <w:spacing w:before="240" w:line="276" w:lineRule="auto"/>
              <w:rPr>
                <w:b/>
                <w:lang w:eastAsia="zh-CN"/>
              </w:rPr>
            </w:pPr>
            <w:r w:rsidRPr="00570B7C">
              <w:rPr>
                <w:lang w:eastAsia="zh-CN"/>
              </w:rPr>
              <w:t>1.42</w:t>
            </w:r>
          </w:p>
        </w:tc>
      </w:tr>
      <w:tr w:rsidR="00570B7C" w:rsidRPr="00570B7C" w14:paraId="7E41828D" w14:textId="77777777" w:rsidTr="00570B7C">
        <w:tc>
          <w:tcPr>
            <w:tcW w:w="4505" w:type="dxa"/>
          </w:tcPr>
          <w:p w14:paraId="1E537AE8" w14:textId="77777777" w:rsidR="00570B7C" w:rsidRPr="00570B7C" w:rsidRDefault="00570B7C" w:rsidP="00570B7C">
            <w:pPr>
              <w:spacing w:before="240" w:line="276" w:lineRule="auto"/>
              <w:rPr>
                <w:lang w:eastAsia="zh-CN"/>
              </w:rPr>
            </w:pPr>
            <w:r w:rsidRPr="00570B7C">
              <w:rPr>
                <w:lang w:eastAsia="zh-CN"/>
              </w:rPr>
              <w:t>Ice</w:t>
            </w:r>
          </w:p>
        </w:tc>
        <w:tc>
          <w:tcPr>
            <w:tcW w:w="4505" w:type="dxa"/>
          </w:tcPr>
          <w:p w14:paraId="039ECD95" w14:textId="77777777" w:rsidR="00570B7C" w:rsidRPr="00570B7C" w:rsidRDefault="00570B7C" w:rsidP="00570B7C">
            <w:pPr>
              <w:spacing w:before="240" w:line="276" w:lineRule="auto"/>
              <w:rPr>
                <w:lang w:eastAsia="zh-CN"/>
              </w:rPr>
            </w:pPr>
            <w:r w:rsidRPr="00570B7C">
              <w:rPr>
                <w:lang w:eastAsia="zh-CN"/>
              </w:rPr>
              <w:t>0.9168</w:t>
            </w:r>
          </w:p>
        </w:tc>
      </w:tr>
      <w:tr w:rsidR="00570B7C" w:rsidRPr="00570B7C" w14:paraId="136EFBE7" w14:textId="77777777" w:rsidTr="00570B7C">
        <w:tc>
          <w:tcPr>
            <w:tcW w:w="4505" w:type="dxa"/>
          </w:tcPr>
          <w:p w14:paraId="323A489E" w14:textId="77777777" w:rsidR="00570B7C" w:rsidRPr="00570B7C" w:rsidRDefault="00570B7C" w:rsidP="00570B7C">
            <w:pPr>
              <w:spacing w:before="240" w:line="276" w:lineRule="auto"/>
              <w:rPr>
                <w:lang w:eastAsia="zh-CN"/>
              </w:rPr>
            </w:pPr>
            <w:r w:rsidRPr="00570B7C">
              <w:rPr>
                <w:lang w:eastAsia="zh-CN"/>
              </w:rPr>
              <w:t>Water</w:t>
            </w:r>
          </w:p>
        </w:tc>
        <w:tc>
          <w:tcPr>
            <w:tcW w:w="4505" w:type="dxa"/>
          </w:tcPr>
          <w:p w14:paraId="0100B6BC" w14:textId="77777777" w:rsidR="00570B7C" w:rsidRPr="00570B7C" w:rsidRDefault="00570B7C" w:rsidP="00570B7C">
            <w:pPr>
              <w:spacing w:before="240" w:line="276" w:lineRule="auto"/>
              <w:rPr>
                <w:lang w:eastAsia="zh-CN"/>
              </w:rPr>
            </w:pPr>
            <w:r w:rsidRPr="00570B7C">
              <w:rPr>
                <w:lang w:eastAsia="zh-CN"/>
              </w:rPr>
              <w:t>1.000</w:t>
            </w:r>
          </w:p>
        </w:tc>
      </w:tr>
      <w:tr w:rsidR="00570B7C" w:rsidRPr="00570B7C" w14:paraId="0F12478D" w14:textId="77777777" w:rsidTr="00570B7C">
        <w:tc>
          <w:tcPr>
            <w:tcW w:w="4505" w:type="dxa"/>
          </w:tcPr>
          <w:p w14:paraId="23C289D7" w14:textId="77777777" w:rsidR="00570B7C" w:rsidRPr="00570B7C" w:rsidRDefault="00570B7C" w:rsidP="00570B7C">
            <w:pPr>
              <w:spacing w:before="240" w:line="276" w:lineRule="auto"/>
              <w:rPr>
                <w:lang w:eastAsia="zh-CN"/>
              </w:rPr>
            </w:pPr>
            <w:r w:rsidRPr="00570B7C">
              <w:rPr>
                <w:lang w:eastAsia="zh-CN"/>
              </w:rPr>
              <w:t>Butter</w:t>
            </w:r>
          </w:p>
        </w:tc>
        <w:tc>
          <w:tcPr>
            <w:tcW w:w="4505" w:type="dxa"/>
          </w:tcPr>
          <w:p w14:paraId="792EAF91" w14:textId="77777777" w:rsidR="00570B7C" w:rsidRPr="00570B7C" w:rsidRDefault="00570B7C" w:rsidP="00570B7C">
            <w:pPr>
              <w:spacing w:before="240" w:line="276" w:lineRule="auto"/>
              <w:rPr>
                <w:lang w:eastAsia="zh-CN"/>
              </w:rPr>
            </w:pPr>
            <w:r w:rsidRPr="00570B7C">
              <w:rPr>
                <w:lang w:eastAsia="zh-CN"/>
              </w:rPr>
              <w:t>0.911</w:t>
            </w:r>
          </w:p>
        </w:tc>
      </w:tr>
    </w:tbl>
    <w:p w14:paraId="48582B94" w14:textId="77777777" w:rsidR="00570B7C" w:rsidRPr="00570B7C" w:rsidRDefault="00570B7C" w:rsidP="00570B7C">
      <w:pPr>
        <w:rPr>
          <w:lang w:eastAsia="zh-CN"/>
        </w:rPr>
      </w:pPr>
      <w:r w:rsidRPr="00570B7C">
        <w:rPr>
          <w:lang w:eastAsia="zh-CN"/>
        </w:rPr>
        <w:t xml:space="preserve">Source of table: </w:t>
      </w:r>
      <w:hyperlink r:id="rId37" w:history="1">
        <w:r w:rsidRPr="00570B7C">
          <w:rPr>
            <w:rStyle w:val="Hyperlink"/>
            <w:lang w:eastAsia="zh-CN"/>
          </w:rPr>
          <w:t>https://www.stevespanglerscience.com/lab/experiments/seven-layer-density-column/</w:t>
        </w:r>
      </w:hyperlink>
      <w:r w:rsidRPr="00570B7C">
        <w:rPr>
          <w:lang w:eastAsia="zh-CN"/>
        </w:rPr>
        <w:t xml:space="preserve"> </w:t>
      </w:r>
    </w:p>
    <w:p w14:paraId="798CAEB2" w14:textId="77777777" w:rsidR="00570B7C" w:rsidRPr="00570B7C" w:rsidRDefault="00570B7C" w:rsidP="00570B7C">
      <w:pPr>
        <w:rPr>
          <w:lang w:eastAsia="zh-CN"/>
        </w:rPr>
      </w:pPr>
      <w:r w:rsidRPr="00570B7C">
        <w:rPr>
          <w:lang w:eastAsia="zh-CN"/>
        </w:rPr>
        <w:t>Answer the following questions using the information from the table above:</w:t>
      </w:r>
    </w:p>
    <w:p w14:paraId="2516CC04" w14:textId="77777777" w:rsidR="00570B7C" w:rsidRPr="00570B7C" w:rsidRDefault="00570B7C" w:rsidP="004810E9">
      <w:pPr>
        <w:numPr>
          <w:ilvl w:val="0"/>
          <w:numId w:val="9"/>
        </w:numPr>
        <w:rPr>
          <w:lang w:eastAsia="zh-CN"/>
        </w:rPr>
      </w:pPr>
      <w:r w:rsidRPr="00570B7C">
        <w:rPr>
          <w:lang w:eastAsia="zh-CN"/>
        </w:rPr>
        <w:t>Which material has the highest density?</w:t>
      </w:r>
    </w:p>
    <w:p w14:paraId="769D77E9" w14:textId="77777777" w:rsidR="00570B7C" w:rsidRPr="00570B7C" w:rsidRDefault="00570B7C" w:rsidP="004810E9">
      <w:pPr>
        <w:numPr>
          <w:ilvl w:val="0"/>
          <w:numId w:val="9"/>
        </w:numPr>
        <w:rPr>
          <w:lang w:eastAsia="zh-CN"/>
        </w:rPr>
      </w:pPr>
      <w:r w:rsidRPr="00570B7C">
        <w:rPr>
          <w:lang w:eastAsia="zh-CN"/>
        </w:rPr>
        <w:t>What is the difference in density between ice and water? Explain why there is a difference.</w:t>
      </w:r>
    </w:p>
    <w:p w14:paraId="120E2A45" w14:textId="77777777" w:rsidR="00570B7C" w:rsidRPr="00570B7C" w:rsidRDefault="00570B7C" w:rsidP="004810E9">
      <w:pPr>
        <w:numPr>
          <w:ilvl w:val="0"/>
          <w:numId w:val="9"/>
        </w:numPr>
        <w:rPr>
          <w:lang w:eastAsia="zh-CN"/>
        </w:rPr>
      </w:pPr>
      <w:r w:rsidRPr="00570B7C">
        <w:rPr>
          <w:lang w:eastAsia="zh-CN"/>
        </w:rPr>
        <w:t>Order the density of these materials in descending order.</w:t>
      </w:r>
    </w:p>
    <w:p w14:paraId="1C65C709" w14:textId="793E41AA" w:rsidR="00570B7C" w:rsidRPr="00570B7C" w:rsidRDefault="00570B7C" w:rsidP="0004653D">
      <w:pPr>
        <w:pStyle w:val="Heading3"/>
        <w:numPr>
          <w:ilvl w:val="0"/>
          <w:numId w:val="0"/>
        </w:numPr>
      </w:pPr>
      <w:r w:rsidRPr="00FE55B8">
        <w:rPr>
          <w:rFonts w:cs="Times New Roman"/>
          <w:color w:val="1F3864" w:themeColor="accent1" w:themeShade="80"/>
          <w:sz w:val="36"/>
        </w:rPr>
        <w:t>Activity 8:</w:t>
      </w:r>
      <w:r w:rsidRPr="00570B7C">
        <w:t xml:space="preserve"> </w:t>
      </w:r>
      <w:r w:rsidRPr="00FE55B8">
        <w:t>Decimals in calculating dosages</w:t>
      </w:r>
    </w:p>
    <w:p w14:paraId="0791751F" w14:textId="791700F7" w:rsidR="00570B7C" w:rsidRPr="00570B7C" w:rsidRDefault="00570B7C" w:rsidP="00570B7C">
      <w:pPr>
        <w:rPr>
          <w:lang w:eastAsia="zh-CN"/>
        </w:rPr>
      </w:pPr>
      <w:r w:rsidRPr="00570B7C">
        <w:rPr>
          <w:u w:val="single"/>
          <w:lang w:eastAsia="zh-CN"/>
        </w:rPr>
        <w:t>Problem</w:t>
      </w:r>
      <w:r w:rsidRPr="00570B7C">
        <w:rPr>
          <w:lang w:eastAsia="zh-CN"/>
        </w:rPr>
        <w:t xml:space="preserve">: A </w:t>
      </w:r>
      <w:r w:rsidR="002E4B0E" w:rsidRPr="00570B7C">
        <w:rPr>
          <w:lang w:eastAsia="zh-CN"/>
        </w:rPr>
        <w:t>5-month-old</w:t>
      </w:r>
      <w:r w:rsidRPr="00570B7C">
        <w:rPr>
          <w:lang w:eastAsia="zh-CN"/>
        </w:rPr>
        <w:t xml:space="preserve"> baby weighs 7.2 kg. The baby was prescribed some Panadol for pain relief. </w:t>
      </w:r>
    </w:p>
    <w:p w14:paraId="7246D95C" w14:textId="39FCB13B" w:rsidR="00570B7C" w:rsidRPr="00570B7C" w:rsidRDefault="00570B7C" w:rsidP="00570B7C">
      <w:pPr>
        <w:rPr>
          <w:lang w:eastAsia="zh-CN"/>
        </w:rPr>
      </w:pPr>
      <w:r w:rsidRPr="00570B7C">
        <w:rPr>
          <w:noProof/>
          <w:lang w:eastAsia="zh-CN"/>
        </w:rPr>
        <w:drawing>
          <wp:inline distT="0" distB="0" distL="0" distR="0" wp14:anchorId="61F75134" wp14:editId="5B718564">
            <wp:extent cx="3640254" cy="1979115"/>
            <wp:effectExtent l="0" t="0" r="0" b="2540"/>
            <wp:docPr id="9" name="Picture 9" descr="Table with 3 columns, first row has headings age, average weight, dose. &#10;Row 2 has 1 to 3 months, 4 to 6 kilograms and 0.6 to 0.9 millilitres&#10;Row 3  has 3 to 6 months, 6 to 8 kilograms and 0.9 to 1.2 millilitres&#10;Row 4 has 6 to 12 months, 8 to 10 kilograms and 1.2 to 1.5millilitres&#10;Row 5 has1 to 2 years, 10 to 12 kilograms and 1.5 to 1.8 millilit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3640254" cy="1979115"/>
                    </a:xfrm>
                    <a:prstGeom prst="rect">
                      <a:avLst/>
                    </a:prstGeom>
                  </pic:spPr>
                </pic:pic>
              </a:graphicData>
            </a:graphic>
          </wp:inline>
        </w:drawing>
      </w:r>
    </w:p>
    <w:p w14:paraId="230D99FB" w14:textId="1E1894B7" w:rsidR="00570B7C" w:rsidRPr="00570B7C" w:rsidRDefault="00570B7C" w:rsidP="00570B7C">
      <w:pPr>
        <w:rPr>
          <w:lang w:eastAsia="zh-CN"/>
        </w:rPr>
      </w:pPr>
      <w:r w:rsidRPr="00570B7C">
        <w:rPr>
          <w:lang w:eastAsia="zh-CN"/>
        </w:rPr>
        <w:lastRenderedPageBreak/>
        <w:t xml:space="preserve">Source:  </w:t>
      </w:r>
      <w:hyperlink r:id="rId39" w:history="1">
        <w:r w:rsidRPr="00570B7C">
          <w:rPr>
            <w:rStyle w:val="Hyperlink"/>
            <w:lang w:eastAsia="zh-CN"/>
          </w:rPr>
          <w:t>https://www.panadol.com.au/products/children/colourfree-baby-drops-1-to-1-yr/</w:t>
        </w:r>
      </w:hyperlink>
      <w:r w:rsidRPr="00570B7C">
        <w:rPr>
          <w:lang w:eastAsia="zh-CN"/>
        </w:rPr>
        <w:t xml:space="preserve"> </w:t>
      </w:r>
    </w:p>
    <w:p w14:paraId="5BD8F9E3" w14:textId="7BA9B230" w:rsidR="00570B7C" w:rsidRPr="00570B7C" w:rsidRDefault="00570B7C" w:rsidP="00570B7C">
      <w:pPr>
        <w:rPr>
          <w:lang w:eastAsia="zh-CN"/>
        </w:rPr>
      </w:pPr>
      <w:r w:rsidRPr="00570B7C">
        <w:rPr>
          <w:b/>
          <w:u w:val="single"/>
          <w:lang w:eastAsia="zh-CN"/>
        </w:rPr>
        <w:t>Part 1</w:t>
      </w:r>
      <w:r w:rsidRPr="00570B7C">
        <w:rPr>
          <w:b/>
          <w:lang w:eastAsia="zh-CN"/>
        </w:rPr>
        <w:t xml:space="preserve">: </w:t>
      </w:r>
      <w:r w:rsidRPr="00570B7C">
        <w:rPr>
          <w:lang w:eastAsia="zh-CN"/>
        </w:rPr>
        <w:t>Refer to the chart above to answer the following questions</w:t>
      </w:r>
    </w:p>
    <w:p w14:paraId="2DF77326" w14:textId="37CB4B78" w:rsidR="00570B7C" w:rsidRPr="00570B7C" w:rsidRDefault="00570B7C" w:rsidP="00FE55B8">
      <w:pPr>
        <w:pStyle w:val="ListParagraph"/>
        <w:numPr>
          <w:ilvl w:val="0"/>
          <w:numId w:val="37"/>
        </w:numPr>
        <w:ind w:left="426" w:hanging="426"/>
        <w:rPr>
          <w:lang w:eastAsia="zh-CN"/>
        </w:rPr>
      </w:pPr>
      <w:r w:rsidRPr="00570B7C">
        <w:rPr>
          <w:lang w:eastAsia="zh-CN"/>
        </w:rPr>
        <w:t>Explain why the chart gives the average weight and age for a dose of Panadol?</w:t>
      </w:r>
    </w:p>
    <w:p w14:paraId="0909520C" w14:textId="4B5E4C9D" w:rsidR="00570B7C" w:rsidRPr="00570B7C" w:rsidRDefault="00570B7C" w:rsidP="00FE55B8">
      <w:pPr>
        <w:pStyle w:val="ListParagraph"/>
        <w:numPr>
          <w:ilvl w:val="0"/>
          <w:numId w:val="37"/>
        </w:numPr>
        <w:ind w:left="426" w:hanging="426"/>
        <w:rPr>
          <w:lang w:eastAsia="zh-CN"/>
        </w:rPr>
      </w:pPr>
      <w:r w:rsidRPr="00570B7C">
        <w:rPr>
          <w:lang w:eastAsia="zh-CN"/>
        </w:rPr>
        <w:t xml:space="preserve">Which is the most appropriate measure to determine the dosage of Panadol, </w:t>
      </w:r>
      <w:r w:rsidR="00B774A5" w:rsidRPr="00570B7C">
        <w:rPr>
          <w:lang w:eastAsia="zh-CN"/>
        </w:rPr>
        <w:t>i.e.,</w:t>
      </w:r>
      <w:r w:rsidRPr="00570B7C">
        <w:rPr>
          <w:lang w:eastAsia="zh-CN"/>
        </w:rPr>
        <w:t xml:space="preserve"> weight or age of child?</w:t>
      </w:r>
    </w:p>
    <w:p w14:paraId="459D56A6" w14:textId="143A3505" w:rsidR="00570B7C" w:rsidRPr="00570B7C" w:rsidRDefault="00570B7C" w:rsidP="00FE55B8">
      <w:pPr>
        <w:pStyle w:val="ListParagraph"/>
        <w:numPr>
          <w:ilvl w:val="0"/>
          <w:numId w:val="37"/>
        </w:numPr>
        <w:ind w:left="426" w:hanging="426"/>
        <w:rPr>
          <w:lang w:eastAsia="zh-CN"/>
        </w:rPr>
      </w:pPr>
      <w:r w:rsidRPr="00570B7C">
        <w:rPr>
          <w:lang w:eastAsia="zh-CN"/>
        </w:rPr>
        <w:t xml:space="preserve">If the baby’s weight is 7.2 kg, what can a parent do to easily work out how much Panadol their child should take? </w:t>
      </w:r>
    </w:p>
    <w:p w14:paraId="4011F24D" w14:textId="42DA29F4" w:rsidR="00570B7C" w:rsidRPr="00570B7C" w:rsidRDefault="00570B7C" w:rsidP="00FE55B8">
      <w:pPr>
        <w:pStyle w:val="ListParagraph"/>
        <w:numPr>
          <w:ilvl w:val="0"/>
          <w:numId w:val="37"/>
        </w:numPr>
        <w:ind w:left="426" w:hanging="426"/>
        <w:rPr>
          <w:u w:val="single"/>
          <w:lang w:eastAsia="zh-CN"/>
        </w:rPr>
      </w:pPr>
      <w:r w:rsidRPr="00570B7C">
        <w:rPr>
          <w:lang w:eastAsia="zh-CN"/>
        </w:rPr>
        <w:t xml:space="preserve">How much Panadol should the baby be administered, correct to two decimal places? </w:t>
      </w:r>
    </w:p>
    <w:p w14:paraId="0B893F34" w14:textId="2B5425AC" w:rsidR="00570B7C" w:rsidRPr="00570B7C" w:rsidRDefault="00570B7C" w:rsidP="00570B7C">
      <w:pPr>
        <w:rPr>
          <w:u w:val="single"/>
          <w:lang w:eastAsia="zh-CN"/>
        </w:rPr>
      </w:pPr>
      <w:r w:rsidRPr="00570B7C">
        <w:rPr>
          <w:b/>
          <w:u w:val="single"/>
          <w:lang w:eastAsia="zh-CN"/>
        </w:rPr>
        <w:t>Part 2</w:t>
      </w:r>
      <w:r w:rsidRPr="00570B7C">
        <w:rPr>
          <w:lang w:eastAsia="zh-CN"/>
        </w:rPr>
        <w:t>: Use the syringes diagram below to answer the questions</w:t>
      </w:r>
    </w:p>
    <w:p w14:paraId="2B4A6F74" w14:textId="517F89A8" w:rsidR="00570B7C" w:rsidRPr="00570B7C" w:rsidRDefault="00570B7C" w:rsidP="00FE55B8">
      <w:pPr>
        <w:pStyle w:val="ListParagraph"/>
        <w:numPr>
          <w:ilvl w:val="0"/>
          <w:numId w:val="38"/>
        </w:numPr>
        <w:ind w:left="426" w:hanging="426"/>
        <w:rPr>
          <w:lang w:eastAsia="zh-CN"/>
        </w:rPr>
      </w:pPr>
      <w:r w:rsidRPr="00570B7C">
        <w:rPr>
          <w:lang w:eastAsia="zh-CN"/>
        </w:rPr>
        <w:t>Which syringe is most suitable for measuring the Panadol accurately?</w:t>
      </w:r>
    </w:p>
    <w:p w14:paraId="61A28C81" w14:textId="778C51C7" w:rsidR="00570B7C" w:rsidRPr="00570B7C" w:rsidRDefault="00570B7C" w:rsidP="00FE55B8">
      <w:pPr>
        <w:pStyle w:val="ListParagraph"/>
        <w:numPr>
          <w:ilvl w:val="0"/>
          <w:numId w:val="38"/>
        </w:numPr>
        <w:ind w:left="426" w:hanging="426"/>
        <w:rPr>
          <w:lang w:eastAsia="zh-CN"/>
        </w:rPr>
      </w:pPr>
      <w:r w:rsidRPr="00570B7C">
        <w:rPr>
          <w:lang w:eastAsia="zh-CN"/>
        </w:rPr>
        <w:t>Between which two markings should the Panadol syrup lie? Show this on the syringe.</w:t>
      </w:r>
    </w:p>
    <w:p w14:paraId="77F33F11" w14:textId="0B577AA1" w:rsidR="00CA6F82" w:rsidRDefault="00570B7C" w:rsidP="00CA6F82">
      <w:pPr>
        <w:pStyle w:val="ListParagraph"/>
        <w:numPr>
          <w:ilvl w:val="0"/>
          <w:numId w:val="38"/>
        </w:numPr>
        <w:ind w:left="426" w:hanging="426"/>
        <w:rPr>
          <w:lang w:eastAsia="zh-CN"/>
        </w:rPr>
      </w:pPr>
      <w:r w:rsidRPr="00570B7C">
        <w:rPr>
          <w:lang w:eastAsia="zh-CN"/>
        </w:rPr>
        <w:t>A parent uses syringe A and it is marked exactly at 1mL. Has the parent given the correct does of Panadol? If not, what would be the correct dose?</w:t>
      </w:r>
    </w:p>
    <w:p w14:paraId="5F37788E" w14:textId="7829A21D" w:rsidR="00570B7C" w:rsidRPr="00570B7C" w:rsidRDefault="00570B7C" w:rsidP="00CA6F82">
      <w:pPr>
        <w:pStyle w:val="ListParagraph"/>
        <w:numPr>
          <w:ilvl w:val="0"/>
          <w:numId w:val="38"/>
        </w:numPr>
        <w:ind w:left="426" w:hanging="426"/>
        <w:rPr>
          <w:lang w:eastAsia="zh-CN"/>
        </w:rPr>
      </w:pPr>
      <w:r w:rsidRPr="00570B7C">
        <w:rPr>
          <w:lang w:eastAsia="zh-CN"/>
        </w:rPr>
        <w:t xml:space="preserve">What are the implications of rounding the baby’s weight? </w:t>
      </w:r>
    </w:p>
    <w:p w14:paraId="650B16E4" w14:textId="360822F8" w:rsidR="00CA6F82" w:rsidRDefault="00CA6F82" w:rsidP="00570B7C">
      <w:pPr>
        <w:numPr>
          <w:ilvl w:val="0"/>
          <w:numId w:val="1"/>
        </w:numPr>
        <w:rPr>
          <w:lang w:eastAsia="zh-CN"/>
        </w:rPr>
      </w:pPr>
      <w:r w:rsidRPr="00570B7C">
        <w:rPr>
          <w:noProof/>
          <w:lang w:eastAsia="zh-CN"/>
        </w:rPr>
        <w:drawing>
          <wp:inline distT="0" distB="0" distL="0" distR="0" wp14:anchorId="14ED298C" wp14:editId="0BD223F6">
            <wp:extent cx="2233111" cy="2707646"/>
            <wp:effectExtent l="0" t="0" r="0" b="0"/>
            <wp:docPr id="11" name="Picture 11" descr="Image of four syringes. Syringe A measures 5 mL showing 0.2 mL increments. Syringe B measures 10 mL showing 0.4 mL increments, Syringe C measures 20 mL showing 1 mL increments, Syringe D measures 3 mL showing 0.1 mL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2233111" cy="2707646"/>
                    </a:xfrm>
                    <a:prstGeom prst="rect">
                      <a:avLst/>
                    </a:prstGeom>
                  </pic:spPr>
                </pic:pic>
              </a:graphicData>
            </a:graphic>
          </wp:inline>
        </w:drawing>
      </w:r>
    </w:p>
    <w:p w14:paraId="6E18C7CF" w14:textId="5734C8D3" w:rsidR="00570B7C" w:rsidRPr="00570B7C" w:rsidRDefault="00570B7C" w:rsidP="00F3739C">
      <w:pPr>
        <w:pStyle w:val="Heading3"/>
      </w:pPr>
      <w:r w:rsidRPr="00CA6F82">
        <w:rPr>
          <w:rFonts w:cs="Times New Roman"/>
          <w:color w:val="1F3864" w:themeColor="accent1" w:themeShade="80"/>
          <w:sz w:val="36"/>
        </w:rPr>
        <w:t>Activity</w:t>
      </w:r>
      <w:r w:rsidRPr="00E8536E">
        <w:rPr>
          <w:rFonts w:cs="Times New Roman"/>
          <w:color w:val="1F3864" w:themeColor="accent1" w:themeShade="80"/>
          <w:sz w:val="36"/>
        </w:rPr>
        <w:t xml:space="preserve"> 9:</w:t>
      </w:r>
      <w:r w:rsidRPr="00570B7C">
        <w:t xml:space="preserve"> </w:t>
      </w:r>
      <w:r w:rsidRPr="00CA6F82">
        <w:t>Decimals in time</w:t>
      </w:r>
    </w:p>
    <w:p w14:paraId="47B64370" w14:textId="77777777" w:rsidR="00570B7C" w:rsidRPr="00570B7C" w:rsidRDefault="00570B7C" w:rsidP="00570B7C">
      <w:pPr>
        <w:rPr>
          <w:lang w:eastAsia="zh-CN"/>
        </w:rPr>
      </w:pPr>
      <w:r w:rsidRPr="00570B7C">
        <w:rPr>
          <w:u w:val="single"/>
          <w:lang w:eastAsia="zh-CN"/>
        </w:rPr>
        <w:t>Problem:</w:t>
      </w:r>
      <w:r w:rsidRPr="00570B7C">
        <w:rPr>
          <w:lang w:eastAsia="zh-CN"/>
        </w:rPr>
        <w:t xml:space="preserve"> Below is a table listing the results from the National Swimming Championships for different age groups. You will notice that most times are recorded in minutes seconds and hundredths of a second. </w:t>
      </w:r>
    </w:p>
    <w:p w14:paraId="3646079D" w14:textId="1FDCAEE4" w:rsidR="00570B7C" w:rsidRPr="00570B7C" w:rsidRDefault="00570B7C" w:rsidP="00570B7C">
      <w:pPr>
        <w:rPr>
          <w:lang w:eastAsia="zh-CN"/>
        </w:rPr>
      </w:pPr>
      <w:r w:rsidRPr="00570B7C">
        <w:rPr>
          <w:lang w:eastAsia="zh-CN"/>
        </w:rPr>
        <w:t xml:space="preserve">For example, 3:14.25 means that a swimmer took 3 minutes, 14 seconds and 25 hundredths of a second to complete the race. Note that 25 hundredths of a second is also called 25 centiseconds and 1 centisecond = </w:t>
      </w:r>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100</m:t>
            </m:r>
          </m:den>
        </m:f>
      </m:oMath>
      <w:r w:rsidRPr="00570B7C">
        <w:rPr>
          <w:lang w:eastAsia="zh-CN"/>
        </w:rPr>
        <w:t xml:space="preserve"> of a second.</w:t>
      </w:r>
    </w:p>
    <w:p w14:paraId="379EE967" w14:textId="77777777" w:rsidR="00570B7C" w:rsidRPr="00570B7C" w:rsidRDefault="00570B7C" w:rsidP="00570B7C">
      <w:pPr>
        <w:rPr>
          <w:lang w:eastAsia="zh-CN"/>
        </w:rPr>
      </w:pPr>
      <w:r w:rsidRPr="00570B7C">
        <w:rPr>
          <w:noProof/>
          <w:lang w:eastAsia="zh-CN"/>
        </w:rPr>
        <w:lastRenderedPageBreak/>
        <w:drawing>
          <wp:inline distT="0" distB="0" distL="0" distR="0" wp14:anchorId="116791C5" wp14:editId="4D4FF374">
            <wp:extent cx="5782945" cy="3562597"/>
            <wp:effectExtent l="0" t="0" r="8255" b="0"/>
            <wp:docPr id="12" name="Picture 12" descr="Table showing the times for many swimming races. For this question you need the following ages and times.&#10;13-14 years girls 200 m backstroke 2:45.59&#10;13-14 years girls 200 m breaststroke 3:09.79&#10;13-14 years girls 100 m freestyle 1:15.39&#10;13-14 years boys 100 m freestyle 1: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8851"/>
                    <a:stretch/>
                  </pic:blipFill>
                  <pic:spPr bwMode="auto">
                    <a:xfrm>
                      <a:off x="0" y="0"/>
                      <a:ext cx="5799580" cy="3572845"/>
                    </a:xfrm>
                    <a:prstGeom prst="rect">
                      <a:avLst/>
                    </a:prstGeom>
                    <a:ln>
                      <a:noFill/>
                    </a:ln>
                    <a:extLst>
                      <a:ext uri="{53640926-AAD7-44D8-BBD7-CCE9431645EC}">
                        <a14:shadowObscured xmlns:a14="http://schemas.microsoft.com/office/drawing/2010/main"/>
                      </a:ext>
                    </a:extLst>
                  </pic:spPr>
                </pic:pic>
              </a:graphicData>
            </a:graphic>
          </wp:inline>
        </w:drawing>
      </w:r>
    </w:p>
    <w:p w14:paraId="666CE650" w14:textId="77777777" w:rsidR="00570B7C" w:rsidRPr="00570B7C" w:rsidRDefault="00570B7C" w:rsidP="00570B7C">
      <w:pPr>
        <w:rPr>
          <w:lang w:eastAsia="zh-CN"/>
        </w:rPr>
      </w:pPr>
      <w:r w:rsidRPr="00570B7C">
        <w:rPr>
          <w:bCs/>
          <w:lang w:eastAsia="zh-CN"/>
        </w:rPr>
        <w:t xml:space="preserve">Source: </w:t>
      </w:r>
      <w:hyperlink r:id="rId42" w:history="1">
        <w:r w:rsidRPr="00570B7C">
          <w:rPr>
            <w:rStyle w:val="Hyperlink"/>
            <w:lang w:eastAsia="zh-CN"/>
          </w:rPr>
          <w:t>https://image.aausports.org/dnn/Swimming/Swimming-TimeStandards.pdf</w:t>
        </w:r>
      </w:hyperlink>
    </w:p>
    <w:p w14:paraId="7ACC795B" w14:textId="77777777" w:rsidR="00570B7C" w:rsidRPr="00570B7C" w:rsidRDefault="00570B7C" w:rsidP="00570B7C">
      <w:pPr>
        <w:rPr>
          <w:bCs/>
          <w:lang w:eastAsia="zh-CN"/>
        </w:rPr>
      </w:pPr>
      <w:r w:rsidRPr="00570B7C">
        <w:rPr>
          <w:bCs/>
          <w:lang w:eastAsia="zh-CN"/>
        </w:rPr>
        <w:t>Use the table on the previous page to answer the following questions:</w:t>
      </w:r>
    </w:p>
    <w:p w14:paraId="11588049" w14:textId="77777777" w:rsidR="00570B7C" w:rsidRPr="00570B7C" w:rsidRDefault="00570B7C" w:rsidP="004810E9">
      <w:pPr>
        <w:numPr>
          <w:ilvl w:val="0"/>
          <w:numId w:val="10"/>
        </w:numPr>
        <w:rPr>
          <w:bCs/>
          <w:lang w:eastAsia="zh-CN"/>
        </w:rPr>
      </w:pPr>
      <w:r w:rsidRPr="00570B7C">
        <w:rPr>
          <w:bCs/>
          <w:lang w:eastAsia="zh-CN"/>
        </w:rPr>
        <w:t xml:space="preserve">Explain the significance of measuring swim time to one hundredth of a second (or centisecond)? </w:t>
      </w:r>
    </w:p>
    <w:p w14:paraId="0B3E3D79" w14:textId="77777777" w:rsidR="00570B7C" w:rsidRPr="00570B7C" w:rsidRDefault="00570B7C" w:rsidP="004810E9">
      <w:pPr>
        <w:numPr>
          <w:ilvl w:val="0"/>
          <w:numId w:val="10"/>
        </w:numPr>
        <w:rPr>
          <w:bCs/>
          <w:lang w:eastAsia="zh-CN"/>
        </w:rPr>
      </w:pPr>
      <w:r w:rsidRPr="00570B7C">
        <w:rPr>
          <w:bCs/>
          <w:lang w:eastAsia="zh-CN"/>
        </w:rPr>
        <w:t xml:space="preserve">For the 13-14 girls age group, write down the time taken to complete a 200 m Backstroke and a 200 m Butterfly. </w:t>
      </w:r>
    </w:p>
    <w:p w14:paraId="6DC91356" w14:textId="77777777" w:rsidR="00570B7C" w:rsidRPr="00570B7C" w:rsidRDefault="00570B7C" w:rsidP="004810E9">
      <w:pPr>
        <w:numPr>
          <w:ilvl w:val="0"/>
          <w:numId w:val="10"/>
        </w:numPr>
        <w:rPr>
          <w:bCs/>
          <w:lang w:eastAsia="zh-CN"/>
        </w:rPr>
      </w:pPr>
      <w:r w:rsidRPr="00570B7C">
        <w:rPr>
          <w:bCs/>
          <w:lang w:eastAsia="zh-CN"/>
        </w:rPr>
        <w:t>Round each of the times to the nearest second? Describe the rounding effect on the times recorded in the table?</w:t>
      </w:r>
    </w:p>
    <w:p w14:paraId="55F7B5EA" w14:textId="77777777" w:rsidR="00570B7C" w:rsidRPr="00570B7C" w:rsidRDefault="00570B7C" w:rsidP="004810E9">
      <w:pPr>
        <w:numPr>
          <w:ilvl w:val="0"/>
          <w:numId w:val="10"/>
        </w:numPr>
        <w:rPr>
          <w:bCs/>
          <w:lang w:eastAsia="zh-CN"/>
        </w:rPr>
      </w:pPr>
      <w:r w:rsidRPr="00570B7C">
        <w:rPr>
          <w:bCs/>
          <w:lang w:eastAsia="zh-CN"/>
        </w:rPr>
        <w:t>What is the time difference between girls and boys in the 13-14 100 m Freestyle, to the nearest centisecond?</w:t>
      </w:r>
    </w:p>
    <w:p w14:paraId="1B0AAC99" w14:textId="77777777" w:rsidR="00570B7C" w:rsidRPr="00570B7C" w:rsidRDefault="00570B7C" w:rsidP="00570B7C">
      <w:pPr>
        <w:numPr>
          <w:ilvl w:val="0"/>
          <w:numId w:val="1"/>
        </w:numPr>
        <w:rPr>
          <w:lang w:eastAsia="zh-CN"/>
        </w:rPr>
        <w:sectPr w:rsidR="00570B7C" w:rsidRPr="00570B7C" w:rsidSect="00570B7C">
          <w:pgSz w:w="11900" w:h="16840"/>
          <w:pgMar w:top="1134" w:right="1134" w:bottom="1134" w:left="1134" w:header="567" w:footer="237" w:gutter="0"/>
          <w:cols w:space="708"/>
          <w:titlePg/>
          <w:docGrid w:linePitch="360"/>
        </w:sectPr>
      </w:pPr>
    </w:p>
    <w:p w14:paraId="34BBD229" w14:textId="6113476D" w:rsidR="00570B7C" w:rsidRPr="00570B7C" w:rsidRDefault="00570B7C" w:rsidP="00F3739C">
      <w:pPr>
        <w:pStyle w:val="Heading3"/>
        <w:rPr>
          <w:bCs/>
        </w:rPr>
      </w:pPr>
      <w:r w:rsidRPr="004D05C8">
        <w:rPr>
          <w:rFonts w:cs="Times New Roman"/>
          <w:color w:val="1F3864" w:themeColor="accent1" w:themeShade="80"/>
          <w:sz w:val="36"/>
        </w:rPr>
        <w:lastRenderedPageBreak/>
        <w:t>Activity 10:</w:t>
      </w:r>
      <w:r w:rsidRPr="00570B7C">
        <w:t xml:space="preserve"> </w:t>
      </w:r>
      <w:r w:rsidRPr="004D05C8">
        <w:t>Decimals in time</w:t>
      </w:r>
    </w:p>
    <w:p w14:paraId="247A40DE" w14:textId="77777777" w:rsidR="00570B7C" w:rsidRPr="00570B7C" w:rsidRDefault="00570B7C" w:rsidP="00570B7C">
      <w:pPr>
        <w:rPr>
          <w:lang w:eastAsia="zh-CN"/>
        </w:rPr>
      </w:pPr>
      <w:r w:rsidRPr="00570B7C">
        <w:rPr>
          <w:u w:val="single"/>
          <w:lang w:eastAsia="zh-CN"/>
        </w:rPr>
        <w:t>Problem</w:t>
      </w:r>
      <w:r w:rsidRPr="00570B7C">
        <w:rPr>
          <w:lang w:eastAsia="zh-CN"/>
        </w:rPr>
        <w:t xml:space="preserve">: Five students scored 27, 21, 25, 26, 27 in a spelling competition. </w:t>
      </w:r>
    </w:p>
    <w:p w14:paraId="0117538D" w14:textId="77777777" w:rsidR="00570B7C" w:rsidRPr="00570B7C" w:rsidRDefault="00570B7C" w:rsidP="004810E9">
      <w:pPr>
        <w:numPr>
          <w:ilvl w:val="0"/>
          <w:numId w:val="25"/>
        </w:numPr>
        <w:rPr>
          <w:lang w:eastAsia="zh-CN"/>
        </w:rPr>
      </w:pPr>
      <w:r w:rsidRPr="00570B7C">
        <w:rPr>
          <w:lang w:eastAsia="zh-CN"/>
        </w:rPr>
        <w:t xml:space="preserve">Calculate the mean score of all the students. </w:t>
      </w:r>
    </w:p>
    <w:p w14:paraId="76ED05F6" w14:textId="77777777" w:rsidR="00570B7C" w:rsidRPr="00570B7C" w:rsidRDefault="00570B7C" w:rsidP="004810E9">
      <w:pPr>
        <w:numPr>
          <w:ilvl w:val="0"/>
          <w:numId w:val="25"/>
        </w:numPr>
        <w:rPr>
          <w:lang w:eastAsia="zh-CN"/>
        </w:rPr>
      </w:pPr>
      <w:r w:rsidRPr="00570B7C">
        <w:rPr>
          <w:lang w:eastAsia="zh-CN"/>
        </w:rPr>
        <w:t>For this school to win the competition next year, they have to increase their average by at least 10%. Determine the new average that they have to achieve by next year, correct to one decimal place.</w:t>
      </w:r>
    </w:p>
    <w:p w14:paraId="78F50A0C" w14:textId="77777777" w:rsidR="00570B7C" w:rsidRPr="00570B7C" w:rsidRDefault="00570B7C" w:rsidP="004810E9">
      <w:pPr>
        <w:numPr>
          <w:ilvl w:val="0"/>
          <w:numId w:val="25"/>
        </w:numPr>
        <w:rPr>
          <w:lang w:eastAsia="zh-CN"/>
        </w:rPr>
      </w:pPr>
      <w:r w:rsidRPr="00570B7C">
        <w:rPr>
          <w:lang w:eastAsia="zh-CN"/>
        </w:rPr>
        <w:t>Determine the minimum score each student should obtain to reach their targeted mean score for the next competition. Should each of the scores be rounded up or down to reach the mean.</w:t>
      </w:r>
    </w:p>
    <w:p w14:paraId="79AB0F62" w14:textId="77777777" w:rsidR="00570B7C" w:rsidRPr="00570B7C" w:rsidRDefault="00570B7C" w:rsidP="004810E9">
      <w:pPr>
        <w:numPr>
          <w:ilvl w:val="0"/>
          <w:numId w:val="25"/>
        </w:numPr>
        <w:rPr>
          <w:lang w:eastAsia="zh-CN"/>
        </w:rPr>
      </w:pPr>
      <w:r w:rsidRPr="00570B7C">
        <w:rPr>
          <w:lang w:eastAsia="zh-CN"/>
        </w:rPr>
        <w:t>Describe the impact of rounding down the scores on the mean.</w:t>
      </w:r>
    </w:p>
    <w:p w14:paraId="327A152B" w14:textId="70464463" w:rsidR="00570B7C" w:rsidRPr="00570B7C" w:rsidRDefault="00570B7C" w:rsidP="00570B7C">
      <w:pPr>
        <w:rPr>
          <w:lang w:eastAsia="zh-CN"/>
        </w:rPr>
      </w:pPr>
    </w:p>
    <w:p w14:paraId="108AE220" w14:textId="77777777" w:rsidR="00570B7C" w:rsidRPr="004D05C8" w:rsidRDefault="00570B7C" w:rsidP="0004653D">
      <w:pPr>
        <w:pStyle w:val="Heading3"/>
      </w:pPr>
      <w:r w:rsidRPr="004D05C8">
        <w:t>Sample Answers</w:t>
      </w:r>
    </w:p>
    <w:p w14:paraId="3B118E63" w14:textId="77777777" w:rsidR="00570B7C" w:rsidRPr="00570B7C" w:rsidRDefault="00570B7C" w:rsidP="00570B7C">
      <w:pPr>
        <w:rPr>
          <w:lang w:eastAsia="zh-CN"/>
        </w:rPr>
      </w:pPr>
      <w:r w:rsidRPr="00570B7C">
        <w:rPr>
          <w:lang w:eastAsia="zh-CN"/>
        </w:rPr>
        <w:t>Teachers will need to assess student work, as students are completing these tasks using either Newman’s prompts or a think board.</w:t>
      </w:r>
    </w:p>
    <w:p w14:paraId="2B903E9D" w14:textId="77777777"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Activity 1:</w:t>
      </w:r>
    </w:p>
    <w:p w14:paraId="57BECDEC" w14:textId="338B7D79" w:rsidR="00570B7C" w:rsidRPr="00570B7C" w:rsidRDefault="00570B7C" w:rsidP="004810E9">
      <w:pPr>
        <w:numPr>
          <w:ilvl w:val="0"/>
          <w:numId w:val="16"/>
        </w:numPr>
        <w:rPr>
          <w:lang w:eastAsia="zh-CN"/>
        </w:rPr>
      </w:pPr>
      <w:r w:rsidRPr="00570B7C">
        <w:rPr>
          <w:lang w:eastAsia="zh-CN"/>
        </w:rPr>
        <w:t>38.4</w:t>
      </w:r>
      <m:oMath>
        <m:r>
          <w:rPr>
            <w:rFonts w:ascii="Cambria Math" w:hAnsi="Cambria Math"/>
            <w:lang w:eastAsia="zh-CN"/>
          </w:rPr>
          <m:t>℃</m:t>
        </m:r>
      </m:oMath>
    </w:p>
    <w:p w14:paraId="4DEEBC1D" w14:textId="4BD16CD6" w:rsidR="00570B7C" w:rsidRPr="00570B7C" w:rsidRDefault="00570B7C" w:rsidP="004810E9">
      <w:pPr>
        <w:numPr>
          <w:ilvl w:val="0"/>
          <w:numId w:val="16"/>
        </w:numPr>
        <w:rPr>
          <w:lang w:eastAsia="zh-CN"/>
        </w:rPr>
      </w:pPr>
      <w:r w:rsidRPr="00570B7C">
        <w:rPr>
          <w:lang w:eastAsia="zh-CN"/>
        </w:rPr>
        <w:t>37.46</w:t>
      </w:r>
      <m:oMath>
        <m:r>
          <w:rPr>
            <w:rFonts w:ascii="Cambria Math" w:hAnsi="Cambria Math"/>
            <w:lang w:eastAsia="zh-CN"/>
          </w:rPr>
          <m:t>℃</m:t>
        </m:r>
      </m:oMath>
      <w:r w:rsidRPr="00570B7C">
        <w:rPr>
          <w:lang w:eastAsia="zh-CN"/>
        </w:rPr>
        <w:t>,   38.08</w:t>
      </w:r>
      <m:oMath>
        <m:r>
          <w:rPr>
            <w:rFonts w:ascii="Cambria Math" w:hAnsi="Cambria Math"/>
            <w:lang w:eastAsia="zh-CN"/>
          </w:rPr>
          <m:t>℃</m:t>
        </m:r>
      </m:oMath>
      <w:r w:rsidRPr="00570B7C">
        <w:rPr>
          <w:lang w:eastAsia="zh-CN"/>
        </w:rPr>
        <w:t>,   38.29</w:t>
      </w:r>
      <m:oMath>
        <m:r>
          <w:rPr>
            <w:rFonts w:ascii="Cambria Math" w:hAnsi="Cambria Math"/>
            <w:lang w:eastAsia="zh-CN"/>
          </w:rPr>
          <m:t>℃</m:t>
        </m:r>
      </m:oMath>
      <w:r w:rsidRPr="00570B7C">
        <w:rPr>
          <w:lang w:eastAsia="zh-CN"/>
        </w:rPr>
        <w:t>,   38.37</w:t>
      </w:r>
      <m:oMath>
        <m:r>
          <w:rPr>
            <w:rFonts w:ascii="Cambria Math" w:hAnsi="Cambria Math"/>
            <w:lang w:eastAsia="zh-CN"/>
          </w:rPr>
          <m:t>℃</m:t>
        </m:r>
      </m:oMath>
      <w:r w:rsidRPr="00570B7C">
        <w:rPr>
          <w:lang w:eastAsia="zh-CN"/>
        </w:rPr>
        <w:t>,   38.4</w:t>
      </w:r>
      <m:oMath>
        <m:r>
          <w:rPr>
            <w:rFonts w:ascii="Cambria Math" w:hAnsi="Cambria Math"/>
            <w:lang w:eastAsia="zh-CN"/>
          </w:rPr>
          <m:t>℃</m:t>
        </m:r>
      </m:oMath>
    </w:p>
    <w:p w14:paraId="5AB37528" w14:textId="39ACEB51" w:rsidR="00570B7C" w:rsidRPr="00570B7C" w:rsidRDefault="00570B7C" w:rsidP="004810E9">
      <w:pPr>
        <w:numPr>
          <w:ilvl w:val="0"/>
          <w:numId w:val="16"/>
        </w:numPr>
        <w:rPr>
          <w:lang w:eastAsia="zh-CN"/>
        </w:rPr>
      </w:pPr>
      <w:r w:rsidRPr="00570B7C">
        <w:rPr>
          <w:lang w:eastAsia="zh-CN"/>
        </w:rPr>
        <w:t>38.4</w:t>
      </w:r>
      <m:oMath>
        <m:r>
          <w:rPr>
            <w:rFonts w:ascii="Cambria Math" w:hAnsi="Cambria Math"/>
            <w:lang w:eastAsia="zh-CN"/>
          </w:rPr>
          <m:t>℃</m:t>
        </m:r>
      </m:oMath>
      <w:r w:rsidRPr="00570B7C">
        <w:rPr>
          <w:lang w:eastAsia="zh-CN"/>
        </w:rPr>
        <w:t xml:space="preserve"> - 37.46</w:t>
      </w:r>
      <m:oMath>
        <m:r>
          <w:rPr>
            <w:rFonts w:ascii="Cambria Math" w:hAnsi="Cambria Math"/>
            <w:lang w:eastAsia="zh-CN"/>
          </w:rPr>
          <m:t>℃</m:t>
        </m:r>
      </m:oMath>
      <w:r w:rsidRPr="00570B7C">
        <w:rPr>
          <w:lang w:eastAsia="zh-CN"/>
        </w:rPr>
        <w:t xml:space="preserve"> = 0.94</w:t>
      </w:r>
      <m:oMath>
        <m:r>
          <w:rPr>
            <w:rFonts w:ascii="Cambria Math" w:hAnsi="Cambria Math"/>
            <w:lang w:eastAsia="zh-CN"/>
          </w:rPr>
          <m:t>℃</m:t>
        </m:r>
      </m:oMath>
      <w:r w:rsidRPr="00570B7C">
        <w:rPr>
          <w:lang w:eastAsia="zh-CN"/>
        </w:rPr>
        <w:t xml:space="preserve"> (slightly less than 1</w:t>
      </w:r>
      <m:oMath>
        <m:r>
          <w:rPr>
            <w:rFonts w:ascii="Cambria Math" w:hAnsi="Cambria Math"/>
            <w:lang w:eastAsia="zh-CN"/>
          </w:rPr>
          <m:t>℃</m:t>
        </m:r>
      </m:oMath>
      <w:r w:rsidRPr="00570B7C">
        <w:rPr>
          <w:lang w:eastAsia="zh-CN"/>
        </w:rPr>
        <w:t>)</w:t>
      </w:r>
    </w:p>
    <w:p w14:paraId="31A26A75" w14:textId="6A81F4F2" w:rsidR="00570B7C" w:rsidRPr="00570B7C" w:rsidRDefault="00570B7C" w:rsidP="004810E9">
      <w:pPr>
        <w:numPr>
          <w:ilvl w:val="0"/>
          <w:numId w:val="16"/>
        </w:numPr>
        <w:rPr>
          <w:lang w:eastAsia="zh-CN"/>
        </w:rPr>
      </w:pPr>
      <w:r w:rsidRPr="00570B7C">
        <w:rPr>
          <w:lang w:eastAsia="zh-CN"/>
        </w:rPr>
        <w:t xml:space="preserve">Average = </w:t>
      </w:r>
      <m:oMath>
        <m:f>
          <m:fPr>
            <m:ctrlPr>
              <w:rPr>
                <w:rFonts w:ascii="Cambria Math" w:hAnsi="Cambria Math"/>
                <w:i/>
                <w:lang w:eastAsia="zh-CN"/>
              </w:rPr>
            </m:ctrlPr>
          </m:fPr>
          <m:num>
            <m:r>
              <w:rPr>
                <w:rFonts w:ascii="Cambria Math" w:hAnsi="Cambria Math"/>
                <w:lang w:eastAsia="zh-CN"/>
              </w:rPr>
              <m:t>38.37+38.4+38.29+38.08+37.46</m:t>
            </m:r>
          </m:num>
          <m:den>
            <m:r>
              <w:rPr>
                <w:rFonts w:ascii="Cambria Math" w:hAnsi="Cambria Math"/>
                <w:lang w:eastAsia="zh-CN"/>
              </w:rPr>
              <m:t>5</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190.6</m:t>
            </m:r>
          </m:num>
          <m:den>
            <m:r>
              <w:rPr>
                <w:rFonts w:ascii="Cambria Math" w:hAnsi="Cambria Math"/>
                <w:lang w:eastAsia="zh-CN"/>
              </w:rPr>
              <m:t>5</m:t>
            </m:r>
          </m:den>
        </m:f>
        <m:r>
          <w:rPr>
            <w:rFonts w:ascii="Cambria Math" w:hAnsi="Cambria Math"/>
            <w:lang w:eastAsia="zh-CN"/>
          </w:rPr>
          <m:t>=38.12℃</m:t>
        </m:r>
      </m:oMath>
    </w:p>
    <w:p w14:paraId="3EDAC5B3" w14:textId="77777777"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Activity 2:</w:t>
      </w:r>
    </w:p>
    <w:p w14:paraId="69DF2A88" w14:textId="77777777" w:rsidR="00570B7C" w:rsidRPr="00570B7C" w:rsidRDefault="00570B7C" w:rsidP="00570B7C">
      <w:pPr>
        <w:rPr>
          <w:lang w:eastAsia="zh-CN"/>
        </w:rPr>
      </w:pPr>
      <w:r w:rsidRPr="00570B7C">
        <w:rPr>
          <w:lang w:eastAsia="zh-CN"/>
        </w:rPr>
        <w:t>Total expenditure = $10.90 + $32.00 + (5 x $12.00) + $23.40 + $7.50 = $133.80</w:t>
      </w:r>
    </w:p>
    <w:p w14:paraId="316FA0B0" w14:textId="77777777" w:rsidR="00570B7C" w:rsidRPr="00570B7C" w:rsidRDefault="00570B7C" w:rsidP="00570B7C">
      <w:pPr>
        <w:rPr>
          <w:lang w:eastAsia="zh-CN"/>
        </w:rPr>
      </w:pPr>
      <w:r w:rsidRPr="00570B7C">
        <w:rPr>
          <w:lang w:eastAsia="zh-CN"/>
        </w:rPr>
        <w:t>Hence, $150.00 - $133.80 = $16.20</w:t>
      </w:r>
    </w:p>
    <w:p w14:paraId="62F00C9F" w14:textId="77777777"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Activity 3:</w:t>
      </w:r>
    </w:p>
    <w:p w14:paraId="2E2115BE" w14:textId="77777777" w:rsidR="00570B7C" w:rsidRPr="00570B7C" w:rsidRDefault="00570B7C" w:rsidP="004810E9">
      <w:pPr>
        <w:numPr>
          <w:ilvl w:val="0"/>
          <w:numId w:val="17"/>
        </w:numPr>
        <w:rPr>
          <w:lang w:eastAsia="zh-CN"/>
        </w:rPr>
      </w:pPr>
      <w:r w:rsidRPr="00570B7C">
        <w:rPr>
          <w:lang w:eastAsia="zh-CN"/>
        </w:rPr>
        <w:t>20% off the lipstick = 0.8 x $34.99 = $27.99, so that is a $7.00 saving. ($34.99 - $27.99 = $7.00) OR  20% off the lipstick = 0.2 x $34.99 = 6.998 =$7.00</w:t>
      </w:r>
    </w:p>
    <w:p w14:paraId="464BD5AB" w14:textId="77777777" w:rsidR="00570B7C" w:rsidRPr="00570B7C" w:rsidRDefault="00570B7C" w:rsidP="004D05C8">
      <w:pPr>
        <w:ind w:left="709"/>
        <w:rPr>
          <w:lang w:eastAsia="zh-CN"/>
        </w:rPr>
      </w:pPr>
      <w:r w:rsidRPr="00570B7C">
        <w:rPr>
          <w:u w:val="single"/>
          <w:lang w:eastAsia="zh-CN"/>
        </w:rPr>
        <w:t>Using a mental strategy:</w:t>
      </w:r>
      <w:r w:rsidRPr="00570B7C">
        <w:rPr>
          <w:lang w:eastAsia="zh-CN"/>
        </w:rPr>
        <w:t xml:space="preserve"> 10% off $34.99 is $3.49 (round to $3.50) then take another 10% off is $3.50 so that is a total of $7.00</w:t>
      </w:r>
    </w:p>
    <w:p w14:paraId="6650CB13" w14:textId="77777777" w:rsidR="00570B7C" w:rsidRPr="00570B7C" w:rsidRDefault="00570B7C" w:rsidP="004D05C8">
      <w:pPr>
        <w:ind w:left="709"/>
        <w:rPr>
          <w:lang w:eastAsia="zh-CN"/>
        </w:rPr>
      </w:pPr>
      <w:r w:rsidRPr="00570B7C">
        <w:rPr>
          <w:lang w:eastAsia="zh-CN"/>
        </w:rPr>
        <w:lastRenderedPageBreak/>
        <w:t>$10.00 off $18.45 is $8.45, which is a saving of $10.00, rather than $7.00 off the lipstick.</w:t>
      </w:r>
    </w:p>
    <w:p w14:paraId="448B7C75" w14:textId="77777777" w:rsidR="00570B7C" w:rsidRPr="00570B7C" w:rsidRDefault="00570B7C" w:rsidP="004D05C8">
      <w:pPr>
        <w:ind w:left="709"/>
        <w:rPr>
          <w:lang w:eastAsia="zh-CN"/>
        </w:rPr>
      </w:pPr>
      <w:r w:rsidRPr="00570B7C">
        <w:rPr>
          <w:lang w:eastAsia="zh-CN"/>
        </w:rPr>
        <w:t>Hence, the better saving is $10.00 off the eyeliner.</w:t>
      </w:r>
    </w:p>
    <w:p w14:paraId="36326534" w14:textId="77777777" w:rsidR="00570B7C" w:rsidRPr="00570B7C" w:rsidRDefault="00570B7C" w:rsidP="004810E9">
      <w:pPr>
        <w:numPr>
          <w:ilvl w:val="0"/>
          <w:numId w:val="17"/>
        </w:numPr>
        <w:rPr>
          <w:lang w:eastAsia="zh-CN"/>
        </w:rPr>
      </w:pPr>
      <w:r w:rsidRPr="00570B7C">
        <w:rPr>
          <w:lang w:eastAsia="zh-CN"/>
        </w:rPr>
        <w:t>Total expenditure = $24.60 + $8.45 + $63.70 + $34.99 = $131.74</w:t>
      </w:r>
    </w:p>
    <w:p w14:paraId="4661476B" w14:textId="77777777"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 xml:space="preserve">Activity 4: </w:t>
      </w:r>
    </w:p>
    <w:p w14:paraId="1CFDB14F" w14:textId="77777777" w:rsidR="00570B7C" w:rsidRPr="00570B7C" w:rsidRDefault="00570B7C" w:rsidP="004810E9">
      <w:pPr>
        <w:numPr>
          <w:ilvl w:val="0"/>
          <w:numId w:val="18"/>
        </w:numPr>
        <w:rPr>
          <w:lang w:eastAsia="zh-CN"/>
        </w:rPr>
      </w:pPr>
      <w:r w:rsidRPr="00570B7C">
        <w:rPr>
          <w:lang w:eastAsia="zh-CN"/>
        </w:rPr>
        <w:t>The scale of 1:120 000 means that 1 cm on paper represents 120 000 cm in real life. However, we don’t usually use centimetres as a unit of measure for long distances, we should convert that to metres or kilometres. Hence, 120 000 cm = 1 200 m = 1.2 km</w:t>
      </w:r>
    </w:p>
    <w:p w14:paraId="4B87EA95" w14:textId="77777777" w:rsidR="00570B7C" w:rsidRPr="00570B7C" w:rsidRDefault="00570B7C" w:rsidP="004810E9">
      <w:pPr>
        <w:numPr>
          <w:ilvl w:val="0"/>
          <w:numId w:val="18"/>
        </w:numPr>
        <w:rPr>
          <w:lang w:eastAsia="zh-CN"/>
        </w:rPr>
      </w:pPr>
      <w:r w:rsidRPr="00570B7C">
        <w:rPr>
          <w:lang w:eastAsia="zh-CN"/>
        </w:rPr>
        <w:t>Using a ruler, the length should be 7.5 cm</w:t>
      </w:r>
    </w:p>
    <w:p w14:paraId="6A28D9E3" w14:textId="18D64083" w:rsidR="00570B7C" w:rsidRPr="00570B7C" w:rsidRDefault="00570B7C" w:rsidP="00570B7C">
      <w:pPr>
        <w:numPr>
          <w:ilvl w:val="0"/>
          <w:numId w:val="18"/>
        </w:numPr>
        <w:rPr>
          <w:lang w:eastAsia="zh-CN"/>
        </w:rPr>
      </w:pPr>
      <w:r w:rsidRPr="00570B7C">
        <w:rPr>
          <w:lang w:eastAsia="zh-CN"/>
        </w:rPr>
        <w:t>If 1 cm on the map represents 1.2 km in real life, then</w:t>
      </w:r>
      <w:r w:rsidR="004D05C8">
        <w:rPr>
          <w:lang w:eastAsia="zh-CN"/>
        </w:rPr>
        <w:t xml:space="preserve"> </w:t>
      </w:r>
      <w:r w:rsidRPr="00570B7C">
        <w:rPr>
          <w:lang w:eastAsia="zh-CN"/>
        </w:rPr>
        <w:t>7.5 cm represents (7.5 x 1.2) km, which is 9 km in real life.</w:t>
      </w:r>
    </w:p>
    <w:p w14:paraId="3C3BBBFF" w14:textId="744D7B16" w:rsidR="00570B7C" w:rsidRPr="00570B7C" w:rsidRDefault="00570B7C" w:rsidP="004810E9">
      <w:pPr>
        <w:numPr>
          <w:ilvl w:val="0"/>
          <w:numId w:val="18"/>
        </w:numPr>
        <w:rPr>
          <w:lang w:eastAsia="zh-CN"/>
        </w:rPr>
      </w:pPr>
      <w:r w:rsidRPr="00570B7C">
        <w:rPr>
          <w:lang w:eastAsia="zh-CN"/>
        </w:rPr>
        <w:t xml:space="preserve">No, this map does not represent the correct distance. This is due to the incorrect scale being used, the scale is too large. In other </w:t>
      </w:r>
      <w:r w:rsidR="00B774A5" w:rsidRPr="00570B7C">
        <w:rPr>
          <w:lang w:eastAsia="zh-CN"/>
        </w:rPr>
        <w:t>words,</w:t>
      </w:r>
      <w:r w:rsidRPr="00570B7C">
        <w:rPr>
          <w:lang w:eastAsia="zh-CN"/>
        </w:rPr>
        <w:t xml:space="preserve"> 1 cm should represent a smaller length in real life.</w:t>
      </w:r>
    </w:p>
    <w:p w14:paraId="5AA7FA01" w14:textId="77777777" w:rsidR="00570B7C" w:rsidRPr="00570B7C" w:rsidRDefault="00570B7C" w:rsidP="004810E9">
      <w:pPr>
        <w:numPr>
          <w:ilvl w:val="0"/>
          <w:numId w:val="18"/>
        </w:numPr>
        <w:rPr>
          <w:lang w:eastAsia="zh-CN"/>
        </w:rPr>
      </w:pPr>
      <w:r w:rsidRPr="00570B7C">
        <w:rPr>
          <w:lang w:eastAsia="zh-CN"/>
        </w:rPr>
        <w:t>The scale should be more like 1: 70 000 or 1 cm on the map represents 0.7 km (or 700 m) in real life.</w:t>
      </w:r>
    </w:p>
    <w:p w14:paraId="174B03A6" w14:textId="45EA1EE6" w:rsidR="00570B7C" w:rsidRPr="00570B7C" w:rsidRDefault="00570B7C" w:rsidP="004D05C8">
      <w:pPr>
        <w:ind w:left="709"/>
        <w:rPr>
          <w:lang w:eastAsia="zh-CN"/>
        </w:rPr>
      </w:pPr>
      <w:r w:rsidRPr="00570B7C">
        <w:rPr>
          <w:lang w:eastAsia="zh-CN"/>
        </w:rPr>
        <w:t>Then 7.5 cm represents (7.5 x 0.7) = 5.25 km in real life (which is closer to the actual distance)</w:t>
      </w:r>
    </w:p>
    <w:p w14:paraId="33D7AA2F" w14:textId="3A0A57C7"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 xml:space="preserve">Activity 5: </w:t>
      </w:r>
    </w:p>
    <w:p w14:paraId="73A88D5C" w14:textId="77777777" w:rsidR="00570B7C" w:rsidRPr="00570B7C" w:rsidRDefault="00570B7C" w:rsidP="004810E9">
      <w:pPr>
        <w:numPr>
          <w:ilvl w:val="0"/>
          <w:numId w:val="28"/>
        </w:numPr>
        <w:rPr>
          <w:lang w:eastAsia="zh-CN"/>
        </w:rPr>
      </w:pPr>
      <w:r w:rsidRPr="00570B7C">
        <w:rPr>
          <w:lang w:eastAsia="zh-CN"/>
        </w:rPr>
        <w:t>Each interval is 1.5 cm apart</w:t>
      </w:r>
    </w:p>
    <w:p w14:paraId="2443FCC8" w14:textId="77777777" w:rsidR="00570B7C" w:rsidRPr="00570B7C" w:rsidRDefault="00570B7C" w:rsidP="004810E9">
      <w:pPr>
        <w:numPr>
          <w:ilvl w:val="0"/>
          <w:numId w:val="28"/>
        </w:numPr>
        <w:rPr>
          <w:lang w:eastAsia="zh-CN"/>
        </w:rPr>
      </w:pPr>
      <w:r w:rsidRPr="00570B7C">
        <w:rPr>
          <w:lang w:eastAsia="zh-CN"/>
        </w:rPr>
        <w:t>The scale is 1.5 cm represents one decade</w:t>
      </w:r>
    </w:p>
    <w:p w14:paraId="5F454FF5" w14:textId="77777777" w:rsidR="00570B7C" w:rsidRPr="00570B7C" w:rsidRDefault="00570B7C" w:rsidP="004810E9">
      <w:pPr>
        <w:numPr>
          <w:ilvl w:val="0"/>
          <w:numId w:val="28"/>
        </w:numPr>
        <w:rPr>
          <w:lang w:eastAsia="zh-CN"/>
        </w:rPr>
      </w:pPr>
      <w:r w:rsidRPr="00570B7C">
        <w:rPr>
          <w:lang w:eastAsia="zh-CN"/>
        </w:rPr>
        <w:t>1.5 cm = 15 mm</w:t>
      </w:r>
    </w:p>
    <w:p w14:paraId="011958E7" w14:textId="77777777" w:rsidR="00570B7C" w:rsidRPr="00570B7C" w:rsidRDefault="00570B7C" w:rsidP="004810E9">
      <w:pPr>
        <w:numPr>
          <w:ilvl w:val="0"/>
          <w:numId w:val="28"/>
        </w:numPr>
        <w:rPr>
          <w:lang w:eastAsia="zh-CN"/>
        </w:rPr>
      </w:pPr>
      <w:r w:rsidRPr="00570B7C">
        <w:rPr>
          <w:lang w:eastAsia="zh-CN"/>
        </w:rPr>
        <w:t>1.5 mm</w:t>
      </w:r>
    </w:p>
    <w:p w14:paraId="447442CD" w14:textId="7C3E278B" w:rsidR="00570B7C" w:rsidRPr="00570B7C" w:rsidRDefault="00570B7C" w:rsidP="004810E9">
      <w:pPr>
        <w:numPr>
          <w:ilvl w:val="0"/>
          <w:numId w:val="28"/>
        </w:numPr>
        <w:rPr>
          <w:lang w:eastAsia="zh-CN"/>
        </w:rPr>
      </w:pPr>
      <w:r w:rsidRPr="00570B7C">
        <w:rPr>
          <w:lang w:eastAsia="zh-CN"/>
        </w:rPr>
        <w:t>Halfway between 1910 and 1920 should be marked between 3.7 and 3.8 (</w:t>
      </w:r>
      <w:r w:rsidR="00B774A5" w:rsidRPr="00570B7C">
        <w:rPr>
          <w:lang w:eastAsia="zh-CN"/>
        </w:rPr>
        <w:t>i.e.,</w:t>
      </w:r>
      <w:r w:rsidRPr="00570B7C">
        <w:rPr>
          <w:lang w:eastAsia="zh-CN"/>
        </w:rPr>
        <w:t xml:space="preserve"> 3.75)</w:t>
      </w:r>
    </w:p>
    <w:p w14:paraId="3B3384BF" w14:textId="77777777" w:rsidR="00570B7C" w:rsidRPr="00570B7C" w:rsidRDefault="00570B7C" w:rsidP="004810E9">
      <w:pPr>
        <w:numPr>
          <w:ilvl w:val="0"/>
          <w:numId w:val="28"/>
        </w:numPr>
        <w:rPr>
          <w:lang w:eastAsia="zh-CN"/>
        </w:rPr>
      </w:pPr>
      <w:r w:rsidRPr="00570B7C">
        <w:rPr>
          <w:lang w:eastAsia="zh-CN"/>
        </w:rPr>
        <w:t>The formation of the National Party should be marked at 3.6 cm on the line</w:t>
      </w:r>
    </w:p>
    <w:p w14:paraId="42786343" w14:textId="77777777" w:rsidR="00570B7C" w:rsidRPr="00570B7C" w:rsidRDefault="00570B7C" w:rsidP="004810E9">
      <w:pPr>
        <w:numPr>
          <w:ilvl w:val="0"/>
          <w:numId w:val="28"/>
        </w:numPr>
        <w:rPr>
          <w:lang w:eastAsia="zh-CN"/>
        </w:rPr>
      </w:pPr>
      <w:r w:rsidRPr="00570B7C">
        <w:rPr>
          <w:lang w:eastAsia="zh-CN"/>
        </w:rPr>
        <w:t>About 13.2 cm from the start</w:t>
      </w:r>
    </w:p>
    <w:p w14:paraId="1F84CCF2" w14:textId="77777777" w:rsidR="00570B7C" w:rsidRPr="00570B7C" w:rsidRDefault="00570B7C" w:rsidP="004810E9">
      <w:pPr>
        <w:numPr>
          <w:ilvl w:val="0"/>
          <w:numId w:val="28"/>
        </w:numPr>
        <w:rPr>
          <w:lang w:eastAsia="zh-CN"/>
        </w:rPr>
      </w:pPr>
      <w:r w:rsidRPr="00570B7C">
        <w:rPr>
          <w:lang w:eastAsia="zh-CN"/>
        </w:rPr>
        <w:t>See an example image below</w:t>
      </w:r>
    </w:p>
    <w:p w14:paraId="44B71DF4" w14:textId="77777777" w:rsidR="00570B7C" w:rsidRPr="00570B7C" w:rsidRDefault="00570B7C" w:rsidP="00570B7C">
      <w:pPr>
        <w:rPr>
          <w:lang w:eastAsia="zh-CN"/>
        </w:rPr>
      </w:pPr>
      <w:r w:rsidRPr="00570B7C">
        <w:rPr>
          <w:noProof/>
          <w:lang w:eastAsia="zh-CN"/>
        </w:rPr>
        <w:lastRenderedPageBreak/>
        <w:drawing>
          <wp:inline distT="0" distB="0" distL="0" distR="0" wp14:anchorId="0F3B8E86" wp14:editId="7AD754F0">
            <wp:extent cx="6116321" cy="2087880"/>
            <wp:effectExtent l="0" t="0" r="0" b="7620"/>
            <wp:docPr id="27" name="Picture 27" descr="cid:AA9301E4-2A65-45E2-8710-EA6CBB47B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3">
                      <a:extLst>
                        <a:ext uri="{28A0092B-C50C-407E-A947-70E740481C1C}">
                          <a14:useLocalDpi xmlns:a14="http://schemas.microsoft.com/office/drawing/2010/main" val="0"/>
                        </a:ext>
                      </a:extLst>
                    </a:blip>
                    <a:stretch>
                      <a:fillRect/>
                    </a:stretch>
                  </pic:blipFill>
                  <pic:spPr>
                    <a:xfrm>
                      <a:off x="0" y="0"/>
                      <a:ext cx="6116321" cy="2087880"/>
                    </a:xfrm>
                    <a:prstGeom prst="rect">
                      <a:avLst/>
                    </a:prstGeom>
                  </pic:spPr>
                </pic:pic>
              </a:graphicData>
            </a:graphic>
          </wp:inline>
        </w:drawing>
      </w:r>
      <w:r w:rsidRPr="00570B7C">
        <w:rPr>
          <w:lang w:eastAsia="zh-CN"/>
        </w:rPr>
        <w:t xml:space="preserve"> </w:t>
      </w:r>
    </w:p>
    <w:p w14:paraId="400502C4" w14:textId="7FDD6A0A"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 xml:space="preserve">Activity 6: </w:t>
      </w:r>
    </w:p>
    <w:p w14:paraId="1B47ECFA" w14:textId="77777777" w:rsidR="00570B7C" w:rsidRPr="00570B7C" w:rsidRDefault="00570B7C" w:rsidP="004810E9">
      <w:pPr>
        <w:numPr>
          <w:ilvl w:val="0"/>
          <w:numId w:val="19"/>
        </w:numPr>
        <w:rPr>
          <w:lang w:eastAsia="zh-CN"/>
        </w:rPr>
      </w:pPr>
      <w:r w:rsidRPr="00570B7C">
        <w:rPr>
          <w:lang w:eastAsia="zh-CN"/>
        </w:rPr>
        <w:t>4 x 12 cookies = 48 cookies</w:t>
      </w:r>
    </w:p>
    <w:p w14:paraId="315AE925" w14:textId="611F3918" w:rsidR="00570B7C" w:rsidRPr="00570B7C" w:rsidRDefault="00570B7C" w:rsidP="004810E9">
      <w:pPr>
        <w:numPr>
          <w:ilvl w:val="0"/>
          <w:numId w:val="19"/>
        </w:numPr>
        <w:rPr>
          <w:lang w:eastAsia="zh-CN"/>
        </w:rPr>
      </w:pPr>
      <w:r w:rsidRPr="00570B7C">
        <w:rPr>
          <w:lang w:eastAsia="zh-CN"/>
        </w:rPr>
        <w:t xml:space="preserve">One cookie weighs </w:t>
      </w:r>
      <m:oMath>
        <m:f>
          <m:fPr>
            <m:ctrlPr>
              <w:rPr>
                <w:rFonts w:ascii="Cambria Math" w:hAnsi="Cambria Math"/>
                <w:i/>
                <w:lang w:eastAsia="zh-CN"/>
              </w:rPr>
            </m:ctrlPr>
          </m:fPr>
          <m:num>
            <m:r>
              <w:rPr>
                <w:rFonts w:ascii="Cambria Math" w:hAnsi="Cambria Math"/>
                <w:lang w:eastAsia="zh-CN"/>
              </w:rPr>
              <m:t>29</m:t>
            </m:r>
          </m:num>
          <m:den>
            <m:r>
              <w:rPr>
                <w:rFonts w:ascii="Cambria Math" w:hAnsi="Cambria Math"/>
                <w:lang w:eastAsia="zh-CN"/>
              </w:rPr>
              <m:t>4</m:t>
            </m:r>
          </m:den>
        </m:f>
        <m:r>
          <w:rPr>
            <w:rFonts w:ascii="Cambria Math" w:hAnsi="Cambria Math"/>
            <w:lang w:eastAsia="zh-CN"/>
          </w:rPr>
          <m:t xml:space="preserve">= </m:t>
        </m:r>
      </m:oMath>
      <w:r w:rsidRPr="00570B7C">
        <w:rPr>
          <w:lang w:eastAsia="zh-CN"/>
        </w:rPr>
        <w:t>7.25 g</w:t>
      </w:r>
    </w:p>
    <w:p w14:paraId="07AEFE5F" w14:textId="35594EC5" w:rsidR="00570B7C" w:rsidRPr="00570B7C" w:rsidRDefault="00570B7C" w:rsidP="004810E9">
      <w:pPr>
        <w:numPr>
          <w:ilvl w:val="0"/>
          <w:numId w:val="19"/>
        </w:numPr>
        <w:rPr>
          <w:lang w:eastAsia="zh-CN"/>
        </w:rPr>
      </w:pPr>
      <w:r w:rsidRPr="00570B7C">
        <w:rPr>
          <w:lang w:eastAsia="zh-CN"/>
        </w:rPr>
        <w:t xml:space="preserve">Total fat in one cookie is </w:t>
      </w:r>
      <m:oMath>
        <m:f>
          <m:fPr>
            <m:ctrlPr>
              <w:rPr>
                <w:rFonts w:ascii="Cambria Math" w:hAnsi="Cambria Math"/>
                <w:i/>
                <w:lang w:eastAsia="zh-CN"/>
              </w:rPr>
            </m:ctrlPr>
          </m:fPr>
          <m:num>
            <m:r>
              <w:rPr>
                <w:rFonts w:ascii="Cambria Math" w:hAnsi="Cambria Math"/>
                <w:lang w:eastAsia="zh-CN"/>
              </w:rPr>
              <m:t>7</m:t>
            </m:r>
          </m:num>
          <m:den>
            <m:r>
              <w:rPr>
                <w:rFonts w:ascii="Cambria Math" w:hAnsi="Cambria Math"/>
                <w:lang w:eastAsia="zh-CN"/>
              </w:rPr>
              <m:t>4</m:t>
            </m:r>
          </m:den>
        </m:f>
        <m:r>
          <w:rPr>
            <w:rFonts w:ascii="Cambria Math" w:hAnsi="Cambria Math"/>
            <w:lang w:eastAsia="zh-CN"/>
          </w:rPr>
          <m:t>=</m:t>
        </m:r>
      </m:oMath>
      <w:r w:rsidRPr="00570B7C">
        <w:rPr>
          <w:lang w:eastAsia="zh-CN"/>
        </w:rPr>
        <w:t>1.75 g</w:t>
      </w:r>
    </w:p>
    <w:p w14:paraId="5F613264" w14:textId="77777777" w:rsidR="00570B7C" w:rsidRPr="00570B7C" w:rsidRDefault="00570B7C" w:rsidP="004810E9">
      <w:pPr>
        <w:numPr>
          <w:ilvl w:val="0"/>
          <w:numId w:val="19"/>
        </w:numPr>
        <w:rPr>
          <w:lang w:eastAsia="zh-CN"/>
        </w:rPr>
      </w:pPr>
      <w:r w:rsidRPr="00570B7C">
        <w:rPr>
          <w:lang w:eastAsia="zh-CN"/>
        </w:rPr>
        <w:t xml:space="preserve">He has consumed 140 x 12 Calories = 1 680 Calories (Cal). </w:t>
      </w:r>
    </w:p>
    <w:p w14:paraId="2ED702CA" w14:textId="7FC9C03C" w:rsidR="00570B7C" w:rsidRPr="00570B7C" w:rsidRDefault="00570B7C" w:rsidP="004D05C8">
      <w:pPr>
        <w:ind w:left="709"/>
        <w:rPr>
          <w:lang w:eastAsia="zh-CN"/>
        </w:rPr>
      </w:pPr>
      <w:r w:rsidRPr="00570B7C">
        <w:rPr>
          <w:lang w:eastAsia="zh-CN"/>
        </w:rPr>
        <w:t>The kilojoule intake is 4.184 x 1 680 = 7 029.12 kJ</w:t>
      </w:r>
    </w:p>
    <w:p w14:paraId="0992DEC5" w14:textId="5A2C3C3D" w:rsidR="00570B7C" w:rsidRPr="00570B7C" w:rsidRDefault="00570B7C" w:rsidP="004810E9">
      <w:pPr>
        <w:numPr>
          <w:ilvl w:val="0"/>
          <w:numId w:val="20"/>
        </w:numPr>
        <w:rPr>
          <w:lang w:eastAsia="zh-CN"/>
        </w:rPr>
      </w:pPr>
      <w:r w:rsidRPr="00570B7C">
        <w:rPr>
          <w:lang w:eastAsia="zh-CN"/>
        </w:rPr>
        <w:t xml:space="preserve">9 g x 12 = 108 g of sugar </w:t>
      </w:r>
    </w:p>
    <w:p w14:paraId="6278E7CF" w14:textId="53548F2B" w:rsidR="00570B7C" w:rsidRPr="00570B7C" w:rsidRDefault="00570B7C" w:rsidP="004810E9">
      <w:pPr>
        <w:numPr>
          <w:ilvl w:val="0"/>
          <w:numId w:val="20"/>
        </w:numPr>
        <w:rPr>
          <w:lang w:eastAsia="zh-CN"/>
        </w:rPr>
      </w:pPr>
      <w:r w:rsidRPr="00570B7C">
        <w:rPr>
          <w:lang w:eastAsia="zh-CN"/>
        </w:rPr>
        <w:t xml:space="preserve"> </w:t>
      </w:r>
      <m:oMath>
        <m:f>
          <m:fPr>
            <m:ctrlPr>
              <w:rPr>
                <w:rFonts w:ascii="Cambria Math" w:hAnsi="Cambria Math"/>
                <w:i/>
                <w:lang w:eastAsia="zh-CN"/>
              </w:rPr>
            </m:ctrlPr>
          </m:fPr>
          <m:num>
            <m:r>
              <w:rPr>
                <w:rFonts w:ascii="Cambria Math" w:hAnsi="Cambria Math"/>
                <w:lang w:eastAsia="zh-CN"/>
              </w:rPr>
              <m:t>108</m:t>
            </m:r>
          </m:num>
          <m:den>
            <m:r>
              <w:rPr>
                <w:rFonts w:ascii="Cambria Math" w:hAnsi="Cambria Math"/>
                <w:lang w:eastAsia="zh-CN"/>
              </w:rPr>
              <m:t xml:space="preserve">7029.12 </m:t>
            </m:r>
          </m:den>
        </m:f>
        <m:r>
          <w:rPr>
            <w:rFonts w:ascii="Cambria Math" w:hAnsi="Cambria Math"/>
            <w:lang w:eastAsia="zh-CN"/>
          </w:rPr>
          <m:t>×100=1.5%</m:t>
        </m:r>
      </m:oMath>
      <w:r w:rsidRPr="00570B7C">
        <w:rPr>
          <w:lang w:eastAsia="zh-CN"/>
        </w:rPr>
        <w:t xml:space="preserve"> (which is less than 10%)</w:t>
      </w:r>
    </w:p>
    <w:p w14:paraId="5361CB89" w14:textId="057E5433" w:rsidR="00570B7C" w:rsidRPr="00570B7C" w:rsidRDefault="00570B7C" w:rsidP="004810E9">
      <w:pPr>
        <w:numPr>
          <w:ilvl w:val="0"/>
          <w:numId w:val="20"/>
        </w:numPr>
        <w:rPr>
          <w:lang w:eastAsia="zh-CN"/>
        </w:rPr>
      </w:pPr>
      <w:r w:rsidRPr="00570B7C">
        <w:rPr>
          <w:lang w:eastAsia="zh-CN"/>
        </w:rPr>
        <w:t>Amount of sodium in one container of cookies = 105 mg x 12 = 1 260 mg (which is a bit more than half a teaspoon of sodium)</w:t>
      </w:r>
    </w:p>
    <w:p w14:paraId="0CBBD68B" w14:textId="17098767"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 xml:space="preserve">Activity 7: </w:t>
      </w:r>
    </w:p>
    <w:p w14:paraId="1D2241DA" w14:textId="7AD13D8F" w:rsidR="00570B7C" w:rsidRPr="00570B7C" w:rsidRDefault="00570B7C" w:rsidP="004810E9">
      <w:pPr>
        <w:numPr>
          <w:ilvl w:val="0"/>
          <w:numId w:val="21"/>
        </w:numPr>
        <w:rPr>
          <w:lang w:eastAsia="zh-CN"/>
        </w:rPr>
      </w:pPr>
      <w:r w:rsidRPr="00570B7C">
        <w:rPr>
          <w:lang w:eastAsia="zh-CN"/>
        </w:rPr>
        <w:t>Honey has the highest density.</w:t>
      </w:r>
    </w:p>
    <w:p w14:paraId="46451A3E" w14:textId="4E8DC84C" w:rsidR="00570B7C" w:rsidRPr="00570B7C" w:rsidRDefault="00570B7C" w:rsidP="004810E9">
      <w:pPr>
        <w:numPr>
          <w:ilvl w:val="0"/>
          <w:numId w:val="21"/>
        </w:numPr>
        <w:rPr>
          <w:lang w:eastAsia="zh-CN"/>
        </w:rPr>
      </w:pPr>
      <w:r w:rsidRPr="00570B7C">
        <w:rPr>
          <w:lang w:eastAsia="zh-CN"/>
        </w:rPr>
        <w:t>Difference in density between ice and water is 0.0832 g (1.000 – 0.9168). This is because ice has a different structure to water, in that the molecules align themselves in a particular arrangement rather than more spread out and randomly in liquid form. Hence, ice is less dense than water.</w:t>
      </w:r>
    </w:p>
    <w:p w14:paraId="0DC5CFBB" w14:textId="6FEA81D2" w:rsidR="00090D7D" w:rsidRDefault="00570B7C" w:rsidP="00090D7D">
      <w:pPr>
        <w:numPr>
          <w:ilvl w:val="0"/>
          <w:numId w:val="21"/>
        </w:numPr>
        <w:rPr>
          <w:lang w:eastAsia="zh-CN"/>
        </w:rPr>
      </w:pPr>
      <w:r w:rsidRPr="00570B7C">
        <w:rPr>
          <w:lang w:eastAsia="zh-CN"/>
        </w:rPr>
        <w:t>In descending order:</w:t>
      </w:r>
      <w:r w:rsidR="000034B4" w:rsidRPr="000034B4">
        <w:rPr>
          <w:noProof/>
        </w:rPr>
        <w:t xml:space="preserve"> </w:t>
      </w:r>
      <w:r w:rsidR="00090D7D">
        <w:rPr>
          <w:noProof/>
        </w:rPr>
        <w:br/>
      </w:r>
    </w:p>
    <w:tbl>
      <w:tblPr>
        <w:tblStyle w:val="Tableheader"/>
        <w:tblW w:w="4536" w:type="dxa"/>
        <w:tblInd w:w="821" w:type="dxa"/>
        <w:tblLook w:val="04A0" w:firstRow="1" w:lastRow="0" w:firstColumn="1" w:lastColumn="0" w:noHBand="0" w:noVBand="1"/>
      </w:tblPr>
      <w:tblGrid>
        <w:gridCol w:w="2693"/>
        <w:gridCol w:w="1843"/>
      </w:tblGrid>
      <w:tr w:rsidR="00090D7D" w14:paraId="7C9EED63" w14:textId="77777777" w:rsidTr="003717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3" w:type="dxa"/>
          </w:tcPr>
          <w:p w14:paraId="075E761B" w14:textId="01738403" w:rsidR="00090D7D" w:rsidRDefault="00090D7D" w:rsidP="00090D7D">
            <w:pPr>
              <w:spacing w:before="192" w:after="192"/>
              <w:rPr>
                <w:lang w:eastAsia="zh-CN"/>
              </w:rPr>
            </w:pPr>
            <w:r>
              <w:rPr>
                <w:lang w:eastAsia="zh-CN"/>
              </w:rPr>
              <w:t>Material</w:t>
            </w:r>
          </w:p>
        </w:tc>
        <w:tc>
          <w:tcPr>
            <w:tcW w:w="1843" w:type="dxa"/>
          </w:tcPr>
          <w:p w14:paraId="4DE59C03" w14:textId="68237727" w:rsidR="00090D7D" w:rsidRDefault="00090D7D" w:rsidP="00090D7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Density</w:t>
            </w:r>
          </w:p>
        </w:tc>
      </w:tr>
      <w:tr w:rsidR="00090D7D" w14:paraId="5003C919" w14:textId="77777777" w:rsidTr="0037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805E80C" w14:textId="6A00ABFB" w:rsidR="00090D7D" w:rsidRDefault="00090D7D" w:rsidP="00090D7D">
            <w:pPr>
              <w:rPr>
                <w:lang w:eastAsia="zh-CN"/>
              </w:rPr>
            </w:pPr>
            <w:r>
              <w:rPr>
                <w:lang w:eastAsia="zh-CN"/>
              </w:rPr>
              <w:t>Honey</w:t>
            </w:r>
          </w:p>
        </w:tc>
        <w:tc>
          <w:tcPr>
            <w:tcW w:w="1843" w:type="dxa"/>
          </w:tcPr>
          <w:p w14:paraId="15A40295" w14:textId="5B9BA2CC" w:rsidR="00090D7D" w:rsidRDefault="001525A3" w:rsidP="00090D7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1.43</w:t>
            </w:r>
          </w:p>
        </w:tc>
      </w:tr>
      <w:tr w:rsidR="00090D7D" w14:paraId="76116FE7" w14:textId="77777777" w:rsidTr="00371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3C469C0C" w14:textId="15CCD7C8" w:rsidR="00090D7D" w:rsidRDefault="00090D7D" w:rsidP="00090D7D">
            <w:pPr>
              <w:rPr>
                <w:lang w:eastAsia="zh-CN"/>
              </w:rPr>
            </w:pPr>
            <w:r>
              <w:rPr>
                <w:lang w:eastAsia="zh-CN"/>
              </w:rPr>
              <w:t>Dish soap</w:t>
            </w:r>
          </w:p>
        </w:tc>
        <w:tc>
          <w:tcPr>
            <w:tcW w:w="1843" w:type="dxa"/>
          </w:tcPr>
          <w:p w14:paraId="7BDD5BA3" w14:textId="187155CF" w:rsidR="00090D7D" w:rsidRDefault="001525A3" w:rsidP="00090D7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1.06</w:t>
            </w:r>
          </w:p>
        </w:tc>
      </w:tr>
      <w:tr w:rsidR="00090D7D" w14:paraId="3723CFB3" w14:textId="77777777" w:rsidTr="0037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5FEDC25" w14:textId="0593DCD1" w:rsidR="00090D7D" w:rsidRDefault="00090D7D" w:rsidP="00090D7D">
            <w:pPr>
              <w:rPr>
                <w:lang w:eastAsia="zh-CN"/>
              </w:rPr>
            </w:pPr>
            <w:r>
              <w:rPr>
                <w:lang w:eastAsia="zh-CN"/>
              </w:rPr>
              <w:lastRenderedPageBreak/>
              <w:t>Skim milk</w:t>
            </w:r>
          </w:p>
        </w:tc>
        <w:tc>
          <w:tcPr>
            <w:tcW w:w="1843" w:type="dxa"/>
          </w:tcPr>
          <w:p w14:paraId="6D502838" w14:textId="4D1389F3" w:rsidR="00090D7D" w:rsidRDefault="001525A3" w:rsidP="00090D7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1.033</w:t>
            </w:r>
          </w:p>
        </w:tc>
      </w:tr>
      <w:tr w:rsidR="00090D7D" w14:paraId="68DA7033" w14:textId="77777777" w:rsidTr="00371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3E3DA78" w14:textId="7C0DF0EF" w:rsidR="00090D7D" w:rsidRDefault="00090D7D" w:rsidP="00090D7D">
            <w:pPr>
              <w:rPr>
                <w:lang w:eastAsia="zh-CN"/>
              </w:rPr>
            </w:pPr>
            <w:r>
              <w:rPr>
                <w:lang w:eastAsia="zh-CN"/>
              </w:rPr>
              <w:t>Water</w:t>
            </w:r>
          </w:p>
        </w:tc>
        <w:tc>
          <w:tcPr>
            <w:tcW w:w="1843" w:type="dxa"/>
          </w:tcPr>
          <w:p w14:paraId="074122A3" w14:textId="7E981552" w:rsidR="00090D7D" w:rsidRDefault="001525A3" w:rsidP="00090D7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1.000</w:t>
            </w:r>
          </w:p>
        </w:tc>
      </w:tr>
      <w:tr w:rsidR="00090D7D" w14:paraId="30730CAC" w14:textId="77777777" w:rsidTr="0037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F0F3C15" w14:textId="55C2F3FC" w:rsidR="00090D7D" w:rsidRDefault="00090D7D" w:rsidP="00090D7D">
            <w:pPr>
              <w:rPr>
                <w:lang w:eastAsia="zh-CN"/>
              </w:rPr>
            </w:pPr>
            <w:r>
              <w:rPr>
                <w:lang w:eastAsia="zh-CN"/>
              </w:rPr>
              <w:t>Full cream milk</w:t>
            </w:r>
          </w:p>
        </w:tc>
        <w:tc>
          <w:tcPr>
            <w:tcW w:w="1843" w:type="dxa"/>
          </w:tcPr>
          <w:p w14:paraId="2680A628" w14:textId="07EE796A" w:rsidR="00090D7D" w:rsidRDefault="001525A3" w:rsidP="00090D7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0.994</w:t>
            </w:r>
          </w:p>
        </w:tc>
      </w:tr>
      <w:tr w:rsidR="00090D7D" w14:paraId="6774BDE8" w14:textId="77777777" w:rsidTr="00371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48B9E88B" w14:textId="393D7FDD" w:rsidR="00090D7D" w:rsidRDefault="00090D7D" w:rsidP="00090D7D">
            <w:pPr>
              <w:rPr>
                <w:lang w:eastAsia="zh-CN"/>
              </w:rPr>
            </w:pPr>
            <w:r>
              <w:rPr>
                <w:lang w:eastAsia="zh-CN"/>
              </w:rPr>
              <w:t>Vegetable oil</w:t>
            </w:r>
          </w:p>
        </w:tc>
        <w:tc>
          <w:tcPr>
            <w:tcW w:w="1843" w:type="dxa"/>
          </w:tcPr>
          <w:p w14:paraId="1F1AEFF8" w14:textId="23E19D17" w:rsidR="00090D7D" w:rsidRDefault="001525A3" w:rsidP="00090D7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0.927</w:t>
            </w:r>
          </w:p>
        </w:tc>
      </w:tr>
      <w:tr w:rsidR="00090D7D" w14:paraId="30CC828C" w14:textId="77777777" w:rsidTr="0037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04A64BB2" w14:textId="22A51761" w:rsidR="00090D7D" w:rsidRDefault="00090D7D" w:rsidP="00090D7D">
            <w:pPr>
              <w:rPr>
                <w:lang w:eastAsia="zh-CN"/>
              </w:rPr>
            </w:pPr>
            <w:r>
              <w:rPr>
                <w:lang w:eastAsia="zh-CN"/>
              </w:rPr>
              <w:t>Coconut oil</w:t>
            </w:r>
          </w:p>
        </w:tc>
        <w:tc>
          <w:tcPr>
            <w:tcW w:w="1843" w:type="dxa"/>
          </w:tcPr>
          <w:p w14:paraId="7AB29A0B" w14:textId="44F2BC37" w:rsidR="00090D7D" w:rsidRDefault="001525A3" w:rsidP="00090D7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0.924</w:t>
            </w:r>
          </w:p>
        </w:tc>
      </w:tr>
      <w:tr w:rsidR="001525A3" w14:paraId="6D9B7923" w14:textId="77777777" w:rsidTr="00371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49CA46B6" w14:textId="07372CF2" w:rsidR="001525A3" w:rsidRDefault="001525A3" w:rsidP="00090D7D">
            <w:pPr>
              <w:rPr>
                <w:lang w:eastAsia="zh-CN"/>
              </w:rPr>
            </w:pPr>
            <w:r>
              <w:rPr>
                <w:lang w:eastAsia="zh-CN"/>
              </w:rPr>
              <w:t>Ice</w:t>
            </w:r>
          </w:p>
        </w:tc>
        <w:tc>
          <w:tcPr>
            <w:tcW w:w="1843" w:type="dxa"/>
          </w:tcPr>
          <w:p w14:paraId="700792E6" w14:textId="2562450A" w:rsidR="001525A3" w:rsidRDefault="001525A3" w:rsidP="00090D7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0.9168</w:t>
            </w:r>
          </w:p>
        </w:tc>
      </w:tr>
      <w:tr w:rsidR="001525A3" w14:paraId="2C3F4C4B" w14:textId="77777777" w:rsidTr="0037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5F9E2311" w14:textId="028C96CC" w:rsidR="001525A3" w:rsidRDefault="001525A3" w:rsidP="00090D7D">
            <w:pPr>
              <w:rPr>
                <w:lang w:eastAsia="zh-CN"/>
              </w:rPr>
            </w:pPr>
            <w:r>
              <w:rPr>
                <w:lang w:eastAsia="zh-CN"/>
              </w:rPr>
              <w:t>Butter</w:t>
            </w:r>
          </w:p>
        </w:tc>
        <w:tc>
          <w:tcPr>
            <w:tcW w:w="1843" w:type="dxa"/>
          </w:tcPr>
          <w:p w14:paraId="50B43418" w14:textId="0B866469" w:rsidR="001525A3" w:rsidRDefault="001525A3" w:rsidP="00090D7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0.911</w:t>
            </w:r>
          </w:p>
        </w:tc>
      </w:tr>
    </w:tbl>
    <w:p w14:paraId="1D5D64B9" w14:textId="3D601078" w:rsidR="00570B7C" w:rsidRPr="004D05C8" w:rsidRDefault="00570B7C" w:rsidP="004D05C8">
      <w:pPr>
        <w:numPr>
          <w:ilvl w:val="0"/>
          <w:numId w:val="1"/>
        </w:numPr>
        <w:rPr>
          <w:rFonts w:eastAsia="SimSun" w:cs="Times New Roman"/>
          <w:color w:val="1F3864" w:themeColor="accent1" w:themeShade="80"/>
          <w:sz w:val="36"/>
          <w:szCs w:val="40"/>
        </w:rPr>
      </w:pPr>
      <w:r w:rsidRPr="004D05C8">
        <w:rPr>
          <w:rFonts w:eastAsia="SimSun" w:cs="Times New Roman"/>
          <w:color w:val="1F3864" w:themeColor="accent1" w:themeShade="80"/>
          <w:sz w:val="36"/>
          <w:szCs w:val="40"/>
        </w:rPr>
        <w:t>Activity 8:</w:t>
      </w:r>
    </w:p>
    <w:p w14:paraId="22EDBE96" w14:textId="77777777" w:rsidR="00570B7C" w:rsidRPr="00570B7C" w:rsidRDefault="00570B7C" w:rsidP="00570B7C">
      <w:pPr>
        <w:rPr>
          <w:lang w:eastAsia="zh-CN"/>
        </w:rPr>
      </w:pPr>
      <w:r w:rsidRPr="00570B7C">
        <w:rPr>
          <w:lang w:eastAsia="zh-CN"/>
        </w:rPr>
        <w:t xml:space="preserve">Part 1: </w:t>
      </w:r>
    </w:p>
    <w:p w14:paraId="15B54EDF" w14:textId="77777777" w:rsidR="00570B7C" w:rsidRPr="00570B7C" w:rsidRDefault="00570B7C" w:rsidP="007022D1">
      <w:pPr>
        <w:numPr>
          <w:ilvl w:val="0"/>
          <w:numId w:val="22"/>
        </w:numPr>
        <w:ind w:left="284"/>
        <w:rPr>
          <w:lang w:eastAsia="zh-CN"/>
        </w:rPr>
      </w:pPr>
      <w:r w:rsidRPr="00570B7C">
        <w:rPr>
          <w:lang w:eastAsia="zh-CN"/>
        </w:rPr>
        <w:t xml:space="preserve">The chart provides both the age and corresponding weight ranges when calculating dosage of Panadol due to a couple of reasons. Firstly, if you do not know the baby’s weight you can go by the age of the baby to calculate the appropriate dosage. However, these age ranges may be used to help work out the paracetamol dose, but they are only a guide. If your child is small or lighter than average for their age, the dose may need to be based on a younger age (often the next age group down). </w:t>
      </w:r>
    </w:p>
    <w:p w14:paraId="679F7456" w14:textId="77777777" w:rsidR="00570B7C" w:rsidRPr="00570B7C" w:rsidRDefault="00570B7C" w:rsidP="007022D1">
      <w:pPr>
        <w:ind w:left="284"/>
        <w:rPr>
          <w:lang w:eastAsia="zh-CN"/>
        </w:rPr>
      </w:pPr>
      <w:r w:rsidRPr="00570B7C">
        <w:rPr>
          <w:lang w:eastAsia="zh-CN"/>
        </w:rPr>
        <w:t xml:space="preserve">Secondly, it is recommended to calculate correct dosage based on baby’s weight not age (the usual dose of paracetamol for children is 10-15 mg per kilogram of weight). </w:t>
      </w:r>
    </w:p>
    <w:p w14:paraId="6B3EF157" w14:textId="77777777" w:rsidR="00570B7C" w:rsidRPr="00570B7C" w:rsidRDefault="00570B7C" w:rsidP="007022D1">
      <w:pPr>
        <w:ind w:left="284"/>
        <w:rPr>
          <w:lang w:eastAsia="zh-CN"/>
        </w:rPr>
      </w:pPr>
      <w:r w:rsidRPr="00570B7C">
        <w:rPr>
          <w:lang w:eastAsia="zh-CN"/>
        </w:rPr>
        <w:t xml:space="preserve">We need to know that 10 mg = 0.01mL of liquid. So, for a 7kg baby, it should be between 0.07 mL and 1.05mL. </w:t>
      </w:r>
    </w:p>
    <w:p w14:paraId="47BA89B6" w14:textId="77777777" w:rsidR="00570B7C" w:rsidRPr="00570B7C" w:rsidRDefault="00570B7C" w:rsidP="007022D1">
      <w:pPr>
        <w:numPr>
          <w:ilvl w:val="0"/>
          <w:numId w:val="22"/>
        </w:numPr>
        <w:ind w:left="284"/>
        <w:rPr>
          <w:lang w:eastAsia="zh-CN"/>
        </w:rPr>
      </w:pPr>
      <w:r w:rsidRPr="00570B7C">
        <w:rPr>
          <w:lang w:eastAsia="zh-CN"/>
        </w:rPr>
        <w:t>The most appropriate measure is the baby’s weight to determine Panadol dosage</w:t>
      </w:r>
    </w:p>
    <w:p w14:paraId="5A41E4E1" w14:textId="77777777" w:rsidR="00570B7C" w:rsidRPr="00570B7C" w:rsidRDefault="00570B7C" w:rsidP="007022D1">
      <w:pPr>
        <w:numPr>
          <w:ilvl w:val="0"/>
          <w:numId w:val="22"/>
        </w:numPr>
        <w:ind w:left="284"/>
        <w:rPr>
          <w:lang w:eastAsia="zh-CN"/>
        </w:rPr>
      </w:pPr>
      <w:r w:rsidRPr="00570B7C">
        <w:rPr>
          <w:lang w:eastAsia="zh-CN"/>
        </w:rPr>
        <w:t>The parent can round down the baby’s weight to 7 kg and then calculate the dose based on average weight in the middle of 6 and 8 kg.</w:t>
      </w:r>
    </w:p>
    <w:p w14:paraId="2CF67CCE" w14:textId="77777777" w:rsidR="00570B7C" w:rsidRPr="00570B7C" w:rsidRDefault="00570B7C" w:rsidP="007022D1">
      <w:pPr>
        <w:numPr>
          <w:ilvl w:val="0"/>
          <w:numId w:val="22"/>
        </w:numPr>
        <w:ind w:left="284"/>
        <w:rPr>
          <w:lang w:eastAsia="zh-CN"/>
        </w:rPr>
      </w:pPr>
      <w:r w:rsidRPr="00570B7C">
        <w:rPr>
          <w:lang w:eastAsia="zh-CN"/>
        </w:rPr>
        <w:t>The amount of Panadol to be administered is exactly halfway between 0.9 and 1.2, which is 1.05 mL.</w:t>
      </w:r>
    </w:p>
    <w:p w14:paraId="071EC85A" w14:textId="77777777" w:rsidR="00570B7C" w:rsidRPr="00570B7C" w:rsidRDefault="00570B7C" w:rsidP="00570B7C">
      <w:pPr>
        <w:rPr>
          <w:lang w:eastAsia="zh-CN"/>
        </w:rPr>
      </w:pPr>
      <w:r w:rsidRPr="00570B7C">
        <w:rPr>
          <w:lang w:eastAsia="zh-CN"/>
        </w:rPr>
        <w:t xml:space="preserve">Part 2: </w:t>
      </w:r>
    </w:p>
    <w:p w14:paraId="42F8CC2F" w14:textId="77777777" w:rsidR="00570B7C" w:rsidRPr="00570B7C" w:rsidRDefault="00570B7C" w:rsidP="007022D1">
      <w:pPr>
        <w:numPr>
          <w:ilvl w:val="0"/>
          <w:numId w:val="27"/>
        </w:numPr>
        <w:ind w:left="284"/>
        <w:rPr>
          <w:lang w:eastAsia="zh-CN"/>
        </w:rPr>
      </w:pPr>
      <w:r w:rsidRPr="00570B7C">
        <w:rPr>
          <w:lang w:eastAsia="zh-CN"/>
        </w:rPr>
        <w:t>The most suitable syringe to use is Syringe D</w:t>
      </w:r>
    </w:p>
    <w:p w14:paraId="5DBDF659" w14:textId="77777777" w:rsidR="00570B7C" w:rsidRPr="00570B7C" w:rsidRDefault="00570B7C" w:rsidP="007022D1">
      <w:pPr>
        <w:numPr>
          <w:ilvl w:val="0"/>
          <w:numId w:val="27"/>
        </w:numPr>
        <w:ind w:left="284"/>
        <w:rPr>
          <w:lang w:eastAsia="zh-CN"/>
        </w:rPr>
      </w:pPr>
      <w:r w:rsidRPr="00570B7C">
        <w:rPr>
          <w:lang w:eastAsia="zh-CN"/>
        </w:rPr>
        <w:t>The Panadol should be halfway between 1.0 mL and 1.1 mL</w:t>
      </w:r>
    </w:p>
    <w:p w14:paraId="5BA094EA" w14:textId="77777777" w:rsidR="00570B7C" w:rsidRPr="00570B7C" w:rsidRDefault="00570B7C" w:rsidP="007022D1">
      <w:pPr>
        <w:numPr>
          <w:ilvl w:val="0"/>
          <w:numId w:val="27"/>
        </w:numPr>
        <w:ind w:left="284"/>
        <w:rPr>
          <w:lang w:eastAsia="zh-CN"/>
        </w:rPr>
      </w:pPr>
      <w:r w:rsidRPr="00570B7C">
        <w:rPr>
          <w:lang w:eastAsia="zh-CN"/>
        </w:rPr>
        <w:t xml:space="preserve">It would be less by 0.05 mL </w:t>
      </w:r>
    </w:p>
    <w:p w14:paraId="3A7DB404" w14:textId="77777777" w:rsidR="00570B7C" w:rsidRPr="00570B7C" w:rsidRDefault="00570B7C" w:rsidP="007022D1">
      <w:pPr>
        <w:numPr>
          <w:ilvl w:val="0"/>
          <w:numId w:val="27"/>
        </w:numPr>
        <w:ind w:left="284"/>
        <w:rPr>
          <w:lang w:eastAsia="zh-CN"/>
        </w:rPr>
      </w:pPr>
      <w:r w:rsidRPr="00570B7C">
        <w:rPr>
          <w:lang w:eastAsia="zh-CN"/>
        </w:rPr>
        <w:t xml:space="preserve">Rounding down the baby’s weight from 7.2 kg to 7 kg has resulted in giving less Panadol than what the baby should receive. </w:t>
      </w:r>
    </w:p>
    <w:p w14:paraId="036FE396" w14:textId="14679FE8" w:rsidR="00570B7C" w:rsidRPr="007022D1" w:rsidRDefault="00570B7C" w:rsidP="007022D1">
      <w:pPr>
        <w:numPr>
          <w:ilvl w:val="0"/>
          <w:numId w:val="1"/>
        </w:numPr>
        <w:rPr>
          <w:rFonts w:eastAsia="SimSun" w:cs="Times New Roman"/>
          <w:color w:val="1F3864" w:themeColor="accent1" w:themeShade="80"/>
          <w:sz w:val="36"/>
          <w:szCs w:val="40"/>
        </w:rPr>
      </w:pPr>
      <w:r w:rsidRPr="007022D1">
        <w:rPr>
          <w:rFonts w:eastAsia="SimSun" w:cs="Times New Roman"/>
          <w:color w:val="1F3864" w:themeColor="accent1" w:themeShade="80"/>
          <w:sz w:val="36"/>
          <w:szCs w:val="40"/>
        </w:rPr>
        <w:lastRenderedPageBreak/>
        <w:t>Activity 9:</w:t>
      </w:r>
    </w:p>
    <w:p w14:paraId="767A94B5" w14:textId="7255FAB0" w:rsidR="00570B7C" w:rsidRPr="00570B7C" w:rsidRDefault="00570B7C" w:rsidP="007022D1">
      <w:pPr>
        <w:numPr>
          <w:ilvl w:val="0"/>
          <w:numId w:val="23"/>
        </w:numPr>
        <w:ind w:left="284"/>
        <w:rPr>
          <w:lang w:eastAsia="zh-CN"/>
        </w:rPr>
      </w:pPr>
      <w:r w:rsidRPr="00570B7C">
        <w:rPr>
          <w:lang w:eastAsia="zh-CN"/>
        </w:rPr>
        <w:t>The swimming times have been recorded to one hundredth of a second because in competitive swimming, swimmers were tying when recorded to the nearest second, so they decided to introduce another level of accuracy in time (</w:t>
      </w:r>
      <w:r w:rsidR="00D360A5" w:rsidRPr="00570B7C">
        <w:rPr>
          <w:lang w:eastAsia="zh-CN"/>
        </w:rPr>
        <w:t>i.e.,</w:t>
      </w:r>
      <w:r w:rsidRPr="00570B7C">
        <w:rPr>
          <w:lang w:eastAsia="zh-CN"/>
        </w:rPr>
        <w:t xml:space="preserve"> centisecond) to be able to distinguish between a gold and silver medallist.</w:t>
      </w:r>
    </w:p>
    <w:p w14:paraId="57A7CBD4" w14:textId="1E951F84" w:rsidR="00570B7C" w:rsidRPr="00570B7C" w:rsidRDefault="00570B7C" w:rsidP="007022D1">
      <w:pPr>
        <w:numPr>
          <w:ilvl w:val="0"/>
          <w:numId w:val="23"/>
        </w:numPr>
        <w:ind w:left="284"/>
        <w:rPr>
          <w:lang w:eastAsia="zh-CN"/>
        </w:rPr>
      </w:pPr>
      <w:r w:rsidRPr="00570B7C">
        <w:rPr>
          <w:lang w:eastAsia="zh-CN"/>
        </w:rPr>
        <w:t>Backstroke:  2:45.59 and Butterfly:  2:45.69</w:t>
      </w:r>
    </w:p>
    <w:p w14:paraId="5B436964" w14:textId="4185FFA8" w:rsidR="00570B7C" w:rsidRPr="00570B7C" w:rsidRDefault="00570B7C" w:rsidP="007022D1">
      <w:pPr>
        <w:numPr>
          <w:ilvl w:val="0"/>
          <w:numId w:val="23"/>
        </w:numPr>
        <w:ind w:left="284"/>
        <w:rPr>
          <w:lang w:eastAsia="zh-CN"/>
        </w:rPr>
      </w:pPr>
      <w:r w:rsidRPr="00570B7C">
        <w:rPr>
          <w:lang w:eastAsia="zh-CN"/>
        </w:rPr>
        <w:t>When rounded, Backstroke and Butterfly finish at the same time of 2:46 (</w:t>
      </w:r>
      <w:r w:rsidR="00D360A5" w:rsidRPr="00570B7C">
        <w:rPr>
          <w:lang w:eastAsia="zh-CN"/>
        </w:rPr>
        <w:t>i.e.,</w:t>
      </w:r>
      <w:r w:rsidRPr="00570B7C">
        <w:rPr>
          <w:lang w:eastAsia="zh-CN"/>
        </w:rPr>
        <w:t xml:space="preserve"> 2 mins and 46 secs). The rounding effect shows that the times are exactly the same, but when measured to the hundredths digit, there is a slight difference in their times. This helps to determine who is the faster swimmer, by 10 hundredths of a second.</w:t>
      </w:r>
    </w:p>
    <w:p w14:paraId="442F1850" w14:textId="77777777" w:rsidR="00570B7C" w:rsidRPr="00570B7C" w:rsidRDefault="00570B7C" w:rsidP="004810E9">
      <w:pPr>
        <w:numPr>
          <w:ilvl w:val="0"/>
          <w:numId w:val="23"/>
        </w:numPr>
        <w:rPr>
          <w:lang w:eastAsia="zh-CN"/>
        </w:rPr>
      </w:pPr>
      <w:r w:rsidRPr="00570B7C">
        <w:rPr>
          <w:lang w:eastAsia="zh-CN"/>
        </w:rPr>
        <w:t>The time difference between boys and girls time is 5 seconds and 40 centiseconds (0:05.40)</w:t>
      </w:r>
    </w:p>
    <w:p w14:paraId="5DC49FFC" w14:textId="77777777" w:rsidR="00570B7C" w:rsidRPr="007022D1" w:rsidRDefault="00570B7C" w:rsidP="007022D1">
      <w:pPr>
        <w:numPr>
          <w:ilvl w:val="0"/>
          <w:numId w:val="1"/>
        </w:numPr>
        <w:rPr>
          <w:rFonts w:eastAsia="SimSun" w:cs="Times New Roman"/>
          <w:color w:val="1F3864" w:themeColor="accent1" w:themeShade="80"/>
          <w:sz w:val="36"/>
          <w:szCs w:val="40"/>
        </w:rPr>
      </w:pPr>
      <w:r w:rsidRPr="007022D1">
        <w:rPr>
          <w:rFonts w:eastAsia="SimSun" w:cs="Times New Roman"/>
          <w:color w:val="1F3864" w:themeColor="accent1" w:themeShade="80"/>
          <w:sz w:val="36"/>
          <w:szCs w:val="40"/>
        </w:rPr>
        <w:t>Activity 10:</w:t>
      </w:r>
    </w:p>
    <w:p w14:paraId="5B3A681A" w14:textId="728185B8" w:rsidR="00570B7C" w:rsidRPr="00570B7C" w:rsidRDefault="00570B7C" w:rsidP="007022D1">
      <w:pPr>
        <w:numPr>
          <w:ilvl w:val="0"/>
          <w:numId w:val="24"/>
        </w:numPr>
        <w:ind w:left="284"/>
        <w:rPr>
          <w:lang w:eastAsia="zh-CN"/>
        </w:rPr>
      </w:pPr>
      <w:r w:rsidRPr="00570B7C">
        <w:rPr>
          <w:lang w:eastAsia="zh-CN"/>
        </w:rPr>
        <w:t xml:space="preserve">The mean is </w:t>
      </w:r>
      <m:oMath>
        <m:f>
          <m:fPr>
            <m:ctrlPr>
              <w:rPr>
                <w:rFonts w:ascii="Cambria Math" w:hAnsi="Cambria Math"/>
                <w:i/>
                <w:lang w:eastAsia="zh-CN"/>
              </w:rPr>
            </m:ctrlPr>
          </m:fPr>
          <m:num>
            <m:r>
              <w:rPr>
                <w:rFonts w:ascii="Cambria Math" w:hAnsi="Cambria Math"/>
                <w:lang w:eastAsia="zh-CN"/>
              </w:rPr>
              <m:t>27+21+25+26+27</m:t>
            </m:r>
          </m:num>
          <m:den>
            <m:r>
              <w:rPr>
                <w:rFonts w:ascii="Cambria Math" w:hAnsi="Cambria Math"/>
                <w:lang w:eastAsia="zh-CN"/>
              </w:rPr>
              <m:t>5</m:t>
            </m:r>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126</m:t>
            </m:r>
          </m:num>
          <m:den>
            <m:r>
              <w:rPr>
                <w:rFonts w:ascii="Cambria Math" w:hAnsi="Cambria Math"/>
                <w:lang w:eastAsia="zh-CN"/>
              </w:rPr>
              <m:t>5</m:t>
            </m:r>
          </m:den>
        </m:f>
        <m:r>
          <w:rPr>
            <w:rFonts w:ascii="Cambria Math" w:hAnsi="Cambria Math"/>
            <w:lang w:eastAsia="zh-CN"/>
          </w:rPr>
          <m:t>=25.2</m:t>
        </m:r>
      </m:oMath>
    </w:p>
    <w:p w14:paraId="6AB89A50" w14:textId="77777777" w:rsidR="00570B7C" w:rsidRPr="00570B7C" w:rsidRDefault="00570B7C" w:rsidP="007022D1">
      <w:pPr>
        <w:numPr>
          <w:ilvl w:val="0"/>
          <w:numId w:val="24"/>
        </w:numPr>
        <w:ind w:left="284"/>
        <w:rPr>
          <w:lang w:eastAsia="zh-CN"/>
        </w:rPr>
      </w:pPr>
      <w:r w:rsidRPr="00570B7C">
        <w:rPr>
          <w:lang w:eastAsia="zh-CN"/>
        </w:rPr>
        <w:t>25 x 1.1 = 27.7 (to 1 decimal place)</w:t>
      </w:r>
    </w:p>
    <w:p w14:paraId="4704EC58" w14:textId="77777777" w:rsidR="00570B7C" w:rsidRPr="00570B7C" w:rsidRDefault="00570B7C" w:rsidP="007022D1">
      <w:pPr>
        <w:numPr>
          <w:ilvl w:val="0"/>
          <w:numId w:val="24"/>
        </w:numPr>
        <w:ind w:left="284"/>
        <w:rPr>
          <w:lang w:eastAsia="zh-CN"/>
        </w:rPr>
      </w:pPr>
      <w:r w:rsidRPr="00570B7C">
        <w:rPr>
          <w:lang w:eastAsia="zh-CN"/>
        </w:rPr>
        <w:t xml:space="preserve">After multiplying each score by 1.1, we have 29.7, 23.1, 27.5, 28.6, 29.7 </w:t>
      </w:r>
    </w:p>
    <w:p w14:paraId="22EBBA6C" w14:textId="054A7EBA" w:rsidR="00570B7C" w:rsidRPr="00570B7C" w:rsidRDefault="00570B7C" w:rsidP="007022D1">
      <w:pPr>
        <w:ind w:left="284"/>
        <w:rPr>
          <w:lang w:eastAsia="zh-CN"/>
        </w:rPr>
      </w:pPr>
      <w:r w:rsidRPr="00570B7C">
        <w:rPr>
          <w:lang w:eastAsia="zh-CN"/>
        </w:rPr>
        <w:t xml:space="preserve">Then each score should be </w:t>
      </w:r>
      <w:r w:rsidR="00B774A5" w:rsidRPr="00570B7C">
        <w:rPr>
          <w:lang w:eastAsia="zh-CN"/>
        </w:rPr>
        <w:t>rounded since</w:t>
      </w:r>
      <w:r w:rsidRPr="00570B7C">
        <w:rPr>
          <w:lang w:eastAsia="zh-CN"/>
        </w:rPr>
        <w:t xml:space="preserve"> you can’t get decimal values for spelling scores.</w:t>
      </w:r>
    </w:p>
    <w:p w14:paraId="485B7B87" w14:textId="77777777" w:rsidR="00570B7C" w:rsidRPr="00570B7C" w:rsidRDefault="00570B7C" w:rsidP="007022D1">
      <w:pPr>
        <w:ind w:left="284"/>
        <w:rPr>
          <w:lang w:eastAsia="zh-CN"/>
        </w:rPr>
      </w:pPr>
      <w:r w:rsidRPr="00570B7C">
        <w:rPr>
          <w:lang w:eastAsia="zh-CN"/>
        </w:rPr>
        <w:t>So, 30, 23, 28, 29, 30. This gives a mean of 28 (which is above the targeted mean of 27.7).</w:t>
      </w:r>
    </w:p>
    <w:p w14:paraId="789ED004" w14:textId="77777777" w:rsidR="00570B7C" w:rsidRPr="00570B7C" w:rsidRDefault="00570B7C" w:rsidP="007022D1">
      <w:pPr>
        <w:numPr>
          <w:ilvl w:val="0"/>
          <w:numId w:val="24"/>
        </w:numPr>
        <w:ind w:left="284"/>
        <w:rPr>
          <w:lang w:eastAsia="zh-CN"/>
        </w:rPr>
      </w:pPr>
      <w:r w:rsidRPr="00570B7C">
        <w:rPr>
          <w:lang w:eastAsia="zh-CN"/>
        </w:rPr>
        <w:t xml:space="preserve">If the scores were rounded down, then the mean would be less than 27.7. </w:t>
      </w:r>
    </w:p>
    <w:p w14:paraId="7F9F31D2" w14:textId="77777777" w:rsidR="00570B7C" w:rsidRPr="00570B7C" w:rsidRDefault="00570B7C" w:rsidP="007022D1">
      <w:pPr>
        <w:ind w:left="284"/>
        <w:rPr>
          <w:lang w:eastAsia="zh-CN"/>
        </w:rPr>
      </w:pPr>
      <w:r w:rsidRPr="00570B7C">
        <w:rPr>
          <w:lang w:eastAsia="zh-CN"/>
        </w:rPr>
        <w:t>For example, 30, 23, 27, 28, 30 (3 of the scores are rounded down). The mean for this is 27.6 (lower than the targeted mean score)</w:t>
      </w:r>
    </w:p>
    <w:p w14:paraId="49CD51DA" w14:textId="77777777" w:rsidR="00570B7C" w:rsidRPr="00570B7C" w:rsidRDefault="00570B7C" w:rsidP="00570B7C">
      <w:pPr>
        <w:rPr>
          <w:lang w:eastAsia="zh-CN"/>
        </w:rPr>
      </w:pPr>
      <w:r w:rsidRPr="00570B7C">
        <w:rPr>
          <w:lang w:eastAsia="zh-CN"/>
        </w:rPr>
        <w:br w:type="page"/>
      </w:r>
    </w:p>
    <w:p w14:paraId="64CA05F7" w14:textId="77777777" w:rsidR="00570B7C" w:rsidRPr="00BE09A5" w:rsidRDefault="00570B7C" w:rsidP="00BE09A5">
      <w:pPr>
        <w:pStyle w:val="Heading2"/>
        <w:numPr>
          <w:ilvl w:val="0"/>
          <w:numId w:val="1"/>
        </w:numPr>
        <w:spacing w:before="360" w:after="120"/>
        <w:rPr>
          <w:rFonts w:cs="Times New Roman"/>
          <w:b w:val="0"/>
          <w:color w:val="1F3864" w:themeColor="accent1" w:themeShade="80"/>
          <w:sz w:val="44"/>
          <w:lang w:eastAsia="en-US"/>
        </w:rPr>
      </w:pPr>
      <w:r w:rsidRPr="00BE09A5">
        <w:rPr>
          <w:rFonts w:cs="Times New Roman"/>
          <w:b w:val="0"/>
          <w:color w:val="1F3864" w:themeColor="accent1" w:themeShade="80"/>
          <w:sz w:val="44"/>
          <w:lang w:eastAsia="en-US"/>
        </w:rPr>
        <w:lastRenderedPageBreak/>
        <w:t>Resource 1: Newman’s Error Analysis</w:t>
      </w:r>
    </w:p>
    <w:tbl>
      <w:tblPr>
        <w:tblStyle w:val="TableGrid"/>
        <w:tblW w:w="9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11"/>
        <w:gridCol w:w="5669"/>
      </w:tblGrid>
      <w:tr w:rsidR="00570B7C" w:rsidRPr="00570B7C" w14:paraId="69EC53B6" w14:textId="77777777" w:rsidTr="00570B7C">
        <w:trPr>
          <w:trHeight w:val="1187"/>
        </w:trPr>
        <w:tc>
          <w:tcPr>
            <w:tcW w:w="4211" w:type="dxa"/>
            <w:shd w:val="clear" w:color="auto" w:fill="B4C6E7" w:themeFill="accent1" w:themeFillTint="66"/>
          </w:tcPr>
          <w:p w14:paraId="3553B28B" w14:textId="77777777" w:rsidR="00570B7C" w:rsidRPr="00CA7BDA" w:rsidRDefault="00570B7C" w:rsidP="00570B7C">
            <w:pPr>
              <w:spacing w:before="240" w:line="276" w:lineRule="auto"/>
              <w:rPr>
                <w:b/>
                <w:sz w:val="32"/>
                <w:lang w:eastAsia="zh-CN"/>
              </w:rPr>
            </w:pPr>
            <w:r w:rsidRPr="00CA7BDA">
              <w:rPr>
                <w:b/>
                <w:sz w:val="32"/>
                <w:lang w:eastAsia="zh-CN"/>
              </w:rPr>
              <w:t>Newman’s Error Analysis</w:t>
            </w:r>
          </w:p>
        </w:tc>
        <w:tc>
          <w:tcPr>
            <w:tcW w:w="5669" w:type="dxa"/>
            <w:shd w:val="clear" w:color="auto" w:fill="B4C6E7" w:themeFill="accent1" w:themeFillTint="66"/>
          </w:tcPr>
          <w:p w14:paraId="66F541DB" w14:textId="31155D17" w:rsidR="00570B7C" w:rsidRPr="00CA7BDA" w:rsidRDefault="00570B7C" w:rsidP="00D43BE0">
            <w:pPr>
              <w:spacing w:before="240" w:line="276" w:lineRule="auto"/>
              <w:jc w:val="center"/>
              <w:rPr>
                <w:b/>
                <w:sz w:val="32"/>
                <w:lang w:eastAsia="zh-CN"/>
              </w:rPr>
            </w:pPr>
            <w:r w:rsidRPr="00CA7BDA">
              <w:rPr>
                <w:b/>
                <w:sz w:val="32"/>
                <w:lang w:eastAsia="zh-CN"/>
              </w:rPr>
              <w:t>Responses</w:t>
            </w:r>
          </w:p>
        </w:tc>
      </w:tr>
      <w:tr w:rsidR="00570B7C" w:rsidRPr="00570B7C" w14:paraId="666FA435" w14:textId="77777777" w:rsidTr="00570B7C">
        <w:trPr>
          <w:trHeight w:val="1701"/>
        </w:trPr>
        <w:tc>
          <w:tcPr>
            <w:tcW w:w="4211" w:type="dxa"/>
          </w:tcPr>
          <w:p w14:paraId="2A544F33" w14:textId="77777777" w:rsidR="00570B7C" w:rsidRPr="00570B7C" w:rsidRDefault="00570B7C" w:rsidP="004810E9">
            <w:pPr>
              <w:numPr>
                <w:ilvl w:val="0"/>
                <w:numId w:val="12"/>
              </w:numPr>
              <w:spacing w:before="240" w:line="276" w:lineRule="auto"/>
              <w:rPr>
                <w:lang w:eastAsia="zh-CN"/>
              </w:rPr>
            </w:pPr>
            <w:r w:rsidRPr="00570B7C">
              <w:rPr>
                <w:b/>
                <w:lang w:eastAsia="zh-CN"/>
              </w:rPr>
              <w:t>Reading</w:t>
            </w:r>
            <w:r w:rsidRPr="00570B7C">
              <w:rPr>
                <w:lang w:eastAsia="zh-CN"/>
              </w:rPr>
              <w:t xml:space="preserve"> – read the question and identify any words you don’t understand</w:t>
            </w:r>
          </w:p>
        </w:tc>
        <w:tc>
          <w:tcPr>
            <w:tcW w:w="5669" w:type="dxa"/>
          </w:tcPr>
          <w:p w14:paraId="7F6F2872" w14:textId="77777777" w:rsidR="00570B7C" w:rsidRPr="00570B7C" w:rsidRDefault="00570B7C" w:rsidP="00570B7C">
            <w:pPr>
              <w:spacing w:before="240" w:line="276" w:lineRule="auto"/>
              <w:rPr>
                <w:lang w:eastAsia="zh-CN"/>
              </w:rPr>
            </w:pPr>
          </w:p>
        </w:tc>
      </w:tr>
      <w:tr w:rsidR="00570B7C" w:rsidRPr="00570B7C" w14:paraId="6B3ABB6B" w14:textId="77777777" w:rsidTr="00570B7C">
        <w:trPr>
          <w:trHeight w:val="2551"/>
        </w:trPr>
        <w:tc>
          <w:tcPr>
            <w:tcW w:w="4211" w:type="dxa"/>
          </w:tcPr>
          <w:p w14:paraId="63FB7CC3" w14:textId="77777777" w:rsidR="00570B7C" w:rsidRPr="00570B7C" w:rsidRDefault="00570B7C" w:rsidP="004810E9">
            <w:pPr>
              <w:numPr>
                <w:ilvl w:val="0"/>
                <w:numId w:val="12"/>
              </w:numPr>
              <w:spacing w:before="240" w:line="276" w:lineRule="auto"/>
              <w:rPr>
                <w:lang w:eastAsia="zh-CN"/>
              </w:rPr>
            </w:pPr>
            <w:r w:rsidRPr="00570B7C">
              <w:rPr>
                <w:b/>
                <w:lang w:eastAsia="zh-CN"/>
              </w:rPr>
              <w:t>Comprehension</w:t>
            </w:r>
            <w:r w:rsidRPr="00570B7C">
              <w:rPr>
                <w:lang w:eastAsia="zh-CN"/>
              </w:rPr>
              <w:t xml:space="preserve"> – highlight key words, values and information. In your own words, explain what the question is asking you to find out? </w:t>
            </w:r>
          </w:p>
        </w:tc>
        <w:tc>
          <w:tcPr>
            <w:tcW w:w="5669" w:type="dxa"/>
          </w:tcPr>
          <w:p w14:paraId="41EE3A2E" w14:textId="77777777" w:rsidR="00570B7C" w:rsidRPr="00570B7C" w:rsidRDefault="00570B7C" w:rsidP="00570B7C">
            <w:pPr>
              <w:spacing w:before="240" w:line="276" w:lineRule="auto"/>
              <w:rPr>
                <w:lang w:eastAsia="zh-CN"/>
              </w:rPr>
            </w:pPr>
          </w:p>
        </w:tc>
      </w:tr>
      <w:tr w:rsidR="00570B7C" w:rsidRPr="00570B7C" w14:paraId="3F681D2D" w14:textId="77777777" w:rsidTr="00570B7C">
        <w:trPr>
          <w:trHeight w:val="2551"/>
        </w:trPr>
        <w:tc>
          <w:tcPr>
            <w:tcW w:w="4211" w:type="dxa"/>
          </w:tcPr>
          <w:p w14:paraId="4734E75D" w14:textId="77777777" w:rsidR="00570B7C" w:rsidRPr="00570B7C" w:rsidRDefault="00570B7C" w:rsidP="004810E9">
            <w:pPr>
              <w:numPr>
                <w:ilvl w:val="0"/>
                <w:numId w:val="12"/>
              </w:numPr>
              <w:spacing w:before="240" w:line="276" w:lineRule="auto"/>
              <w:rPr>
                <w:lang w:eastAsia="zh-CN"/>
              </w:rPr>
            </w:pPr>
            <w:r w:rsidRPr="00570B7C">
              <w:rPr>
                <w:b/>
                <w:lang w:eastAsia="zh-CN"/>
              </w:rPr>
              <w:t xml:space="preserve">Transformation </w:t>
            </w:r>
            <w:r w:rsidRPr="00570B7C">
              <w:rPr>
                <w:lang w:eastAsia="zh-CN"/>
              </w:rPr>
              <w:t>– First estimate what you think the answer should be. What could you do to get the answer? What mathematical operations could you use?</w:t>
            </w:r>
          </w:p>
        </w:tc>
        <w:tc>
          <w:tcPr>
            <w:tcW w:w="5669" w:type="dxa"/>
          </w:tcPr>
          <w:p w14:paraId="539CBF6A" w14:textId="77777777" w:rsidR="00570B7C" w:rsidRPr="00570B7C" w:rsidRDefault="00570B7C" w:rsidP="00570B7C">
            <w:pPr>
              <w:spacing w:before="240" w:line="276" w:lineRule="auto"/>
              <w:rPr>
                <w:lang w:eastAsia="zh-CN"/>
              </w:rPr>
            </w:pPr>
          </w:p>
        </w:tc>
      </w:tr>
      <w:tr w:rsidR="00570B7C" w:rsidRPr="00570B7C" w14:paraId="0E694A76" w14:textId="77777777" w:rsidTr="00570B7C">
        <w:trPr>
          <w:trHeight w:val="2551"/>
        </w:trPr>
        <w:tc>
          <w:tcPr>
            <w:tcW w:w="4211" w:type="dxa"/>
          </w:tcPr>
          <w:p w14:paraId="18340EC2" w14:textId="77777777" w:rsidR="00570B7C" w:rsidRPr="00570B7C" w:rsidRDefault="00570B7C" w:rsidP="004810E9">
            <w:pPr>
              <w:numPr>
                <w:ilvl w:val="0"/>
                <w:numId w:val="12"/>
              </w:numPr>
              <w:spacing w:before="240" w:line="276" w:lineRule="auto"/>
              <w:rPr>
                <w:lang w:eastAsia="zh-CN"/>
              </w:rPr>
            </w:pPr>
            <w:r w:rsidRPr="00570B7C">
              <w:rPr>
                <w:b/>
                <w:lang w:eastAsia="zh-CN"/>
              </w:rPr>
              <w:t>Processing skills</w:t>
            </w:r>
            <w:r w:rsidRPr="00570B7C">
              <w:rPr>
                <w:lang w:eastAsia="zh-CN"/>
              </w:rPr>
              <w:t xml:space="preserve"> – Show clear and structured working out to find the answer. You can use a calculator at this stage to check your answer. </w:t>
            </w:r>
          </w:p>
        </w:tc>
        <w:tc>
          <w:tcPr>
            <w:tcW w:w="5669" w:type="dxa"/>
          </w:tcPr>
          <w:p w14:paraId="2026DFED" w14:textId="77777777" w:rsidR="00570B7C" w:rsidRPr="00570B7C" w:rsidRDefault="00570B7C" w:rsidP="00570B7C">
            <w:pPr>
              <w:spacing w:before="240" w:line="276" w:lineRule="auto"/>
              <w:rPr>
                <w:lang w:eastAsia="zh-CN"/>
              </w:rPr>
            </w:pPr>
          </w:p>
        </w:tc>
      </w:tr>
      <w:tr w:rsidR="00570B7C" w:rsidRPr="00570B7C" w14:paraId="3A59A389" w14:textId="77777777" w:rsidTr="00570B7C">
        <w:trPr>
          <w:trHeight w:val="1701"/>
        </w:trPr>
        <w:tc>
          <w:tcPr>
            <w:tcW w:w="4211" w:type="dxa"/>
          </w:tcPr>
          <w:p w14:paraId="785A4FA7" w14:textId="35B9C704" w:rsidR="00570B7C" w:rsidRPr="00570B7C" w:rsidRDefault="00570B7C" w:rsidP="004810E9">
            <w:pPr>
              <w:numPr>
                <w:ilvl w:val="0"/>
                <w:numId w:val="12"/>
              </w:numPr>
              <w:spacing w:before="240" w:line="276" w:lineRule="auto"/>
              <w:rPr>
                <w:lang w:eastAsia="zh-CN"/>
              </w:rPr>
            </w:pPr>
            <w:r w:rsidRPr="00570B7C">
              <w:rPr>
                <w:b/>
                <w:lang w:eastAsia="zh-CN"/>
              </w:rPr>
              <w:t>Encoding</w:t>
            </w:r>
            <w:r w:rsidRPr="00570B7C">
              <w:rPr>
                <w:lang w:eastAsia="zh-CN"/>
              </w:rPr>
              <w:t xml:space="preserve"> – W</w:t>
            </w:r>
            <w:r w:rsidR="009862E2">
              <w:rPr>
                <w:lang w:eastAsia="zh-CN"/>
              </w:rPr>
              <w:t>r</w:t>
            </w:r>
            <w:r w:rsidRPr="00570B7C">
              <w:rPr>
                <w:lang w:eastAsia="zh-CN"/>
              </w:rPr>
              <w:t>ite down your answer and check to see if it makes sense. Validate your estimation and check if used the correct units and in the right format.</w:t>
            </w:r>
          </w:p>
        </w:tc>
        <w:tc>
          <w:tcPr>
            <w:tcW w:w="5669" w:type="dxa"/>
          </w:tcPr>
          <w:p w14:paraId="3BAEC21D" w14:textId="77777777" w:rsidR="00570B7C" w:rsidRPr="00570B7C" w:rsidRDefault="00570B7C" w:rsidP="00570B7C">
            <w:pPr>
              <w:spacing w:before="240" w:line="276" w:lineRule="auto"/>
              <w:rPr>
                <w:lang w:eastAsia="zh-CN"/>
              </w:rPr>
            </w:pPr>
          </w:p>
        </w:tc>
      </w:tr>
    </w:tbl>
    <w:p w14:paraId="1BE37FCF" w14:textId="77777777" w:rsidR="00570B7C" w:rsidRPr="00570B7C" w:rsidRDefault="00570B7C" w:rsidP="00570B7C">
      <w:pPr>
        <w:rPr>
          <w:lang w:eastAsia="zh-CN"/>
        </w:rPr>
        <w:sectPr w:rsidR="00570B7C" w:rsidRPr="00570B7C" w:rsidSect="00570B7C">
          <w:pgSz w:w="11900" w:h="16840"/>
          <w:pgMar w:top="1134" w:right="1134" w:bottom="1134" w:left="1134" w:header="567" w:footer="237" w:gutter="0"/>
          <w:cols w:space="708"/>
          <w:titlePg/>
          <w:docGrid w:linePitch="360"/>
        </w:sectPr>
      </w:pPr>
    </w:p>
    <w:p w14:paraId="4EB8254C" w14:textId="4B36B2CA" w:rsidR="000F05D5" w:rsidRDefault="00570B7C" w:rsidP="00BE09A5">
      <w:pPr>
        <w:pStyle w:val="Heading2"/>
        <w:spacing w:before="360" w:after="120"/>
        <w:rPr>
          <w:rFonts w:cs="Times New Roman"/>
          <w:b w:val="0"/>
          <w:color w:val="1F3864" w:themeColor="accent1" w:themeShade="80"/>
          <w:sz w:val="44"/>
          <w:lang w:eastAsia="en-US"/>
        </w:rPr>
      </w:pPr>
      <w:r w:rsidRPr="00BE09A5">
        <w:rPr>
          <w:rFonts w:cs="Times New Roman"/>
          <w:b w:val="0"/>
          <w:color w:val="1F3864" w:themeColor="accent1" w:themeShade="80"/>
          <w:sz w:val="44"/>
          <w:lang w:eastAsia="en-US"/>
        </w:rPr>
        <w:lastRenderedPageBreak/>
        <w:t>Resource 2: Think board</w:t>
      </w:r>
      <w:r w:rsidR="00BE09A5" w:rsidRPr="00BE09A5">
        <w:rPr>
          <w:rFonts w:cs="Times New Roman"/>
          <w:color w:val="1F3864" w:themeColor="accent1" w:themeShade="80"/>
          <w:sz w:val="44"/>
          <w:lang w:eastAsia="en-US"/>
        </w:rPr>
        <w:t xml:space="preserve"> </w:t>
      </w:r>
      <w:r w:rsidRPr="00BE09A5">
        <w:rPr>
          <w:rFonts w:cs="Times New Roman"/>
          <w:b w:val="0"/>
          <w:color w:val="1F3864" w:themeColor="accent1" w:themeShade="80"/>
          <w:sz w:val="44"/>
          <w:lang w:eastAsia="en-US"/>
        </w:rPr>
        <w:t>template</w:t>
      </w:r>
    </w:p>
    <w:p w14:paraId="0C75C794" w14:textId="1519F10E" w:rsidR="00707EFF" w:rsidRPr="00707EFF" w:rsidRDefault="00707EFF" w:rsidP="00707EFF">
      <w:r>
        <w:rPr>
          <w:noProof/>
        </w:rPr>
        <w:drawing>
          <wp:inline distT="0" distB="0" distL="0" distR="0" wp14:anchorId="1F4152D2" wp14:editId="44FA3893">
            <wp:extent cx="7156144" cy="4718838"/>
            <wp:effectExtent l="0" t="0" r="6985" b="5715"/>
            <wp:docPr id="8" name="Picture 8" descr="Think board template. Four sectors: 1. question, 2. Get the info, 3. Do the maths, 4. write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nk board template. Four sectors: 1. question, 2. Get the info, 3. Do the maths, 4. write the answer"/>
                    <pic:cNvPicPr/>
                  </pic:nvPicPr>
                  <pic:blipFill>
                    <a:blip r:embed="rId44">
                      <a:extLst>
                        <a:ext uri="{28A0092B-C50C-407E-A947-70E740481C1C}">
                          <a14:useLocalDpi xmlns:a14="http://schemas.microsoft.com/office/drawing/2010/main" val="0"/>
                        </a:ext>
                      </a:extLst>
                    </a:blip>
                    <a:stretch>
                      <a:fillRect/>
                    </a:stretch>
                  </pic:blipFill>
                  <pic:spPr>
                    <a:xfrm>
                      <a:off x="0" y="0"/>
                      <a:ext cx="7187150" cy="4739284"/>
                    </a:xfrm>
                    <a:prstGeom prst="rect">
                      <a:avLst/>
                    </a:prstGeom>
                  </pic:spPr>
                </pic:pic>
              </a:graphicData>
            </a:graphic>
          </wp:inline>
        </w:drawing>
      </w:r>
    </w:p>
    <w:sectPr w:rsidR="00707EFF" w:rsidRPr="00707EFF" w:rsidSect="00BE09A5">
      <w:footerReference w:type="even" r:id="rId45"/>
      <w:footerReference w:type="default" r:id="rId46"/>
      <w:headerReference w:type="first" r:id="rId47"/>
      <w:footerReference w:type="first" r:id="rId48"/>
      <w:pgSz w:w="16840" w:h="11900" w:orient="landscape" w:code="9"/>
      <w:pgMar w:top="720" w:right="720" w:bottom="720" w:left="720" w:header="709" w:footer="23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3427B" w14:textId="77777777" w:rsidR="00E1207C" w:rsidRDefault="00E1207C" w:rsidP="00191F45">
      <w:r>
        <w:separator/>
      </w:r>
    </w:p>
    <w:p w14:paraId="70CA4165" w14:textId="77777777" w:rsidR="00E1207C" w:rsidRDefault="00E1207C"/>
    <w:p w14:paraId="1A3BC24B" w14:textId="77777777" w:rsidR="00E1207C" w:rsidRDefault="00E1207C"/>
    <w:p w14:paraId="019981CE" w14:textId="77777777" w:rsidR="00E1207C" w:rsidRDefault="00E1207C"/>
  </w:endnote>
  <w:endnote w:type="continuationSeparator" w:id="0">
    <w:p w14:paraId="44D25374" w14:textId="77777777" w:rsidR="00E1207C" w:rsidRDefault="00E1207C" w:rsidP="00191F45">
      <w:r>
        <w:continuationSeparator/>
      </w:r>
    </w:p>
    <w:p w14:paraId="53D86347" w14:textId="77777777" w:rsidR="00E1207C" w:rsidRDefault="00E1207C"/>
    <w:p w14:paraId="2F658857" w14:textId="77777777" w:rsidR="00E1207C" w:rsidRDefault="00E1207C"/>
    <w:p w14:paraId="652C3A82" w14:textId="77777777" w:rsidR="00E1207C" w:rsidRDefault="00E1207C"/>
  </w:endnote>
  <w:endnote w:type="continuationNotice" w:id="1">
    <w:p w14:paraId="23337818" w14:textId="77777777" w:rsidR="00E1207C" w:rsidRDefault="00E1207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661D" w14:textId="34252B71" w:rsidR="00570B7C" w:rsidRDefault="00D360A5" w:rsidP="00570B7C">
    <w:pPr>
      <w:pStyle w:val="Footer"/>
    </w:pPr>
    <w:r w:rsidRPr="00D360A5">
      <w:rPr>
        <w:noProof/>
      </w:rPr>
      <w:t>Applications with decimals</w:t>
    </w:r>
    <w:r w:rsidR="00570B7C">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A94F" w14:textId="7BF5EF31" w:rsidR="00570B7C" w:rsidRDefault="00570B7C">
    <w:pPr>
      <w:pStyle w:val="Footer"/>
    </w:pPr>
    <w:r>
      <w:t xml:space="preserve">© NSW Department of Education, </w:t>
    </w:r>
    <w:r>
      <w:fldChar w:fldCharType="begin"/>
    </w:r>
    <w:r>
      <w:instrText xml:space="preserve"> DATE \@ "MMM-yy" </w:instrText>
    </w:r>
    <w:r>
      <w:fldChar w:fldCharType="separate"/>
    </w:r>
    <w:r w:rsidR="001D6689">
      <w:rPr>
        <w:noProof/>
      </w:rPr>
      <w:t>Dec-22</w:t>
    </w:r>
    <w:r>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B0F9" w14:textId="1E4A8AB3" w:rsidR="00570B7C" w:rsidRPr="00EB5FF0" w:rsidRDefault="00570B7C" w:rsidP="00EB5FF0">
    <w:pPr>
      <w:pStyle w:val="Footer"/>
    </w:pPr>
    <w:r>
      <w:t>Applications with decimals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6B69" w14:textId="16E5E4BF" w:rsidR="00570B7C" w:rsidRPr="004D333E" w:rsidRDefault="00570B7C" w:rsidP="24F509E3">
    <w:pPr>
      <w:pStyle w:val="Footer"/>
      <w:rPr>
        <w:noProof/>
      </w:rPr>
    </w:pPr>
    <w:r>
      <w:t xml:space="preserve">© NSW Department of Education, </w:t>
    </w:r>
    <w:r>
      <w:fldChar w:fldCharType="begin"/>
    </w:r>
    <w:r>
      <w:instrText xml:space="preserve"> DATE \@ "MMM-yy" </w:instrText>
    </w:r>
    <w:r>
      <w:fldChar w:fldCharType="separate"/>
    </w:r>
    <w:r w:rsidR="001D6689">
      <w:rPr>
        <w:noProof/>
      </w:rPr>
      <w:t>Dec-22</w:t>
    </w:r>
    <w: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1CF828FF" w:rsidR="00570B7C" w:rsidRDefault="00570B7C" w:rsidP="00493120">
    <w:pPr>
      <w:pStyle w:val="Logo"/>
    </w:pPr>
    <w:r w:rsidRPr="00913D40">
      <w:rPr>
        <w:sz w:val="24"/>
      </w:rPr>
      <w:t>education.nsw.gov.au</w:t>
    </w:r>
    <w:r w:rsidRPr="00791B72">
      <w:tab/>
    </w:r>
    <w:r w:rsidR="00BE09A5">
      <w:tab/>
    </w:r>
    <w:r w:rsidR="00BE09A5">
      <w:tab/>
    </w:r>
    <w:r w:rsidR="00BE09A5">
      <w:tab/>
    </w:r>
    <w:r w:rsidR="00BE09A5">
      <w:tab/>
    </w:r>
    <w:r w:rsidR="00BE09A5">
      <w:tab/>
    </w:r>
    <w:r w:rsidR="00BE09A5">
      <w:tab/>
    </w:r>
    <w:r w:rsidRPr="009C69B7">
      <w:rPr>
        <w:noProof/>
        <w:lang w:eastAsia="en-AU"/>
      </w:rPr>
      <w:drawing>
        <wp:inline distT="0" distB="0" distL="0" distR="0" wp14:anchorId="6FF7CD56" wp14:editId="108D5D92">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42245" w14:textId="77777777" w:rsidR="00E1207C" w:rsidRDefault="00E1207C" w:rsidP="00191F45">
      <w:r>
        <w:separator/>
      </w:r>
    </w:p>
    <w:p w14:paraId="51E3A953" w14:textId="77777777" w:rsidR="00E1207C" w:rsidRDefault="00E1207C"/>
    <w:p w14:paraId="25E3C386" w14:textId="77777777" w:rsidR="00E1207C" w:rsidRDefault="00E1207C"/>
    <w:p w14:paraId="2DD0B483" w14:textId="77777777" w:rsidR="00E1207C" w:rsidRDefault="00E1207C"/>
  </w:footnote>
  <w:footnote w:type="continuationSeparator" w:id="0">
    <w:p w14:paraId="1F5DEE1F" w14:textId="77777777" w:rsidR="00E1207C" w:rsidRDefault="00E1207C" w:rsidP="00191F45">
      <w:r>
        <w:continuationSeparator/>
      </w:r>
    </w:p>
    <w:p w14:paraId="7184E12B" w14:textId="77777777" w:rsidR="00E1207C" w:rsidRDefault="00E1207C"/>
    <w:p w14:paraId="11BF1A85" w14:textId="77777777" w:rsidR="00E1207C" w:rsidRDefault="00E1207C"/>
    <w:p w14:paraId="6B69295F" w14:textId="77777777" w:rsidR="00E1207C" w:rsidRDefault="00E1207C"/>
  </w:footnote>
  <w:footnote w:type="continuationNotice" w:id="1">
    <w:p w14:paraId="099E16ED" w14:textId="77777777" w:rsidR="00E1207C" w:rsidRDefault="00E1207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92FC4" w14:textId="77777777" w:rsidR="00570B7C" w:rsidRDefault="00570B7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B75"/>
    <w:multiLevelType w:val="hybridMultilevel"/>
    <w:tmpl w:val="BDAA99D0"/>
    <w:lvl w:ilvl="0" w:tplc="BD5A9C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0276A8"/>
    <w:multiLevelType w:val="hybridMultilevel"/>
    <w:tmpl w:val="86084E44"/>
    <w:lvl w:ilvl="0" w:tplc="F976B2D6">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4C1784"/>
    <w:multiLevelType w:val="hybridMultilevel"/>
    <w:tmpl w:val="9402810A"/>
    <w:lvl w:ilvl="0" w:tplc="BB0C656E">
      <w:start w:val="1"/>
      <w:numFmt w:val="bullet"/>
      <w:lvlText w:val=""/>
      <w:lvlJc w:val="left"/>
      <w:pPr>
        <w:ind w:left="720" w:hanging="360"/>
      </w:pPr>
      <w:rPr>
        <w:rFonts w:ascii="Symbol" w:hAnsi="Symbol" w:hint="default"/>
      </w:rPr>
    </w:lvl>
    <w:lvl w:ilvl="1" w:tplc="0C090017">
      <w:start w:val="1"/>
      <w:numFmt w:val="lowerLetter"/>
      <w:lvlText w:val="%2)"/>
      <w:lvlJc w:val="left"/>
      <w:pPr>
        <w:ind w:left="1021" w:hanging="397"/>
      </w:pPr>
      <w:rPr>
        <w:rFonts w:hint="default"/>
      </w:rPr>
    </w:lvl>
    <w:lvl w:ilvl="2" w:tplc="422AD80A">
      <w:start w:val="1"/>
      <w:numFmt w:val="bullet"/>
      <w:lvlText w:val=""/>
      <w:lvlJc w:val="left"/>
      <w:pPr>
        <w:ind w:left="2160" w:hanging="360"/>
      </w:pPr>
      <w:rPr>
        <w:rFonts w:ascii="Wingdings" w:hAnsi="Wingdings" w:hint="default"/>
      </w:rPr>
    </w:lvl>
    <w:lvl w:ilvl="3" w:tplc="959CEB10">
      <w:start w:val="1"/>
      <w:numFmt w:val="bullet"/>
      <w:lvlText w:val=""/>
      <w:lvlJc w:val="left"/>
      <w:pPr>
        <w:ind w:left="2880" w:hanging="360"/>
      </w:pPr>
      <w:rPr>
        <w:rFonts w:ascii="Symbol" w:hAnsi="Symbol" w:hint="default"/>
      </w:rPr>
    </w:lvl>
    <w:lvl w:ilvl="4" w:tplc="779E7696">
      <w:start w:val="1"/>
      <w:numFmt w:val="bullet"/>
      <w:lvlText w:val="o"/>
      <w:lvlJc w:val="left"/>
      <w:pPr>
        <w:ind w:left="3600" w:hanging="360"/>
      </w:pPr>
      <w:rPr>
        <w:rFonts w:ascii="Courier New" w:hAnsi="Courier New" w:hint="default"/>
      </w:rPr>
    </w:lvl>
    <w:lvl w:ilvl="5" w:tplc="FB7EBF00">
      <w:start w:val="1"/>
      <w:numFmt w:val="bullet"/>
      <w:lvlText w:val=""/>
      <w:lvlJc w:val="left"/>
      <w:pPr>
        <w:ind w:left="4320" w:hanging="360"/>
      </w:pPr>
      <w:rPr>
        <w:rFonts w:ascii="Wingdings" w:hAnsi="Wingdings" w:hint="default"/>
      </w:rPr>
    </w:lvl>
    <w:lvl w:ilvl="6" w:tplc="DD22DEB2">
      <w:start w:val="1"/>
      <w:numFmt w:val="bullet"/>
      <w:lvlText w:val=""/>
      <w:lvlJc w:val="left"/>
      <w:pPr>
        <w:ind w:left="5040" w:hanging="360"/>
      </w:pPr>
      <w:rPr>
        <w:rFonts w:ascii="Symbol" w:hAnsi="Symbol" w:hint="default"/>
      </w:rPr>
    </w:lvl>
    <w:lvl w:ilvl="7" w:tplc="EBF26B30">
      <w:start w:val="1"/>
      <w:numFmt w:val="bullet"/>
      <w:lvlText w:val="o"/>
      <w:lvlJc w:val="left"/>
      <w:pPr>
        <w:ind w:left="5760" w:hanging="360"/>
      </w:pPr>
      <w:rPr>
        <w:rFonts w:ascii="Courier New" w:hAnsi="Courier New" w:hint="default"/>
      </w:rPr>
    </w:lvl>
    <w:lvl w:ilvl="8" w:tplc="85023A48">
      <w:start w:val="1"/>
      <w:numFmt w:val="bullet"/>
      <w:lvlText w:val=""/>
      <w:lvlJc w:val="left"/>
      <w:pPr>
        <w:ind w:left="6480" w:hanging="360"/>
      </w:pPr>
      <w:rPr>
        <w:rFonts w:ascii="Wingdings" w:hAnsi="Wingdings" w:hint="default"/>
      </w:rPr>
    </w:lvl>
  </w:abstractNum>
  <w:abstractNum w:abstractNumId="3" w15:restartNumberingAfterBreak="0">
    <w:nsid w:val="0B0874E5"/>
    <w:multiLevelType w:val="hybridMultilevel"/>
    <w:tmpl w:val="6D246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0081D"/>
    <w:multiLevelType w:val="hybridMultilevel"/>
    <w:tmpl w:val="B5CCEE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22417A"/>
    <w:multiLevelType w:val="hybridMultilevel"/>
    <w:tmpl w:val="712C4218"/>
    <w:lvl w:ilvl="0" w:tplc="2B02583A">
      <w:start w:val="1"/>
      <w:numFmt w:val="lowerLetter"/>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EE7682"/>
    <w:multiLevelType w:val="hybridMultilevel"/>
    <w:tmpl w:val="312AA4B8"/>
    <w:lvl w:ilvl="0" w:tplc="46B4FEE4">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842DB3"/>
    <w:multiLevelType w:val="hybridMultilevel"/>
    <w:tmpl w:val="E54405D2"/>
    <w:lvl w:ilvl="0" w:tplc="75746E66">
      <w:start w:val="1"/>
      <w:numFmt w:val="lowerLetter"/>
      <w:lvlText w:val="%1)"/>
      <w:lvlJc w:val="left"/>
      <w:pPr>
        <w:ind w:left="-360" w:hanging="360"/>
      </w:pPr>
      <w:rPr>
        <w:b w:val="0"/>
        <w:i w:val="0"/>
      </w:rPr>
    </w:lvl>
    <w:lvl w:ilvl="1" w:tplc="BCC45F32">
      <w:start w:val="1"/>
      <w:numFmt w:val="lowerRoman"/>
      <w:lvlText w:val="%2."/>
      <w:lvlJc w:val="right"/>
      <w:pPr>
        <w:ind w:left="360" w:hanging="360"/>
      </w:pPr>
      <w:rPr>
        <w:b w:val="0"/>
      </w:r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8" w15:restartNumberingAfterBreak="0">
    <w:nsid w:val="13B83962"/>
    <w:multiLevelType w:val="hybridMultilevel"/>
    <w:tmpl w:val="6B56272C"/>
    <w:lvl w:ilvl="0" w:tplc="0C090017">
      <w:start w:val="1"/>
      <w:numFmt w:val="lowerLetter"/>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9" w15:restartNumberingAfterBreak="0">
    <w:nsid w:val="14437345"/>
    <w:multiLevelType w:val="hybridMultilevel"/>
    <w:tmpl w:val="C4848F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DD623E"/>
    <w:multiLevelType w:val="hybridMultilevel"/>
    <w:tmpl w:val="4DE6EC94"/>
    <w:lvl w:ilvl="0" w:tplc="0C090017">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3C3C5C"/>
    <w:multiLevelType w:val="hybridMultilevel"/>
    <w:tmpl w:val="B6F2D87A"/>
    <w:lvl w:ilvl="0" w:tplc="7F124CF6">
      <w:start w:val="1"/>
      <w:numFmt w:val="decimal"/>
      <w:lvlText w:val="%1."/>
      <w:lvlJc w:val="left"/>
      <w:pPr>
        <w:ind w:left="720" w:hanging="360"/>
      </w:pPr>
    </w:lvl>
    <w:lvl w:ilvl="1" w:tplc="F35A497E">
      <w:start w:val="1"/>
      <w:numFmt w:val="lowerLetter"/>
      <w:lvlText w:val="%2."/>
      <w:lvlJc w:val="left"/>
      <w:pPr>
        <w:ind w:left="1440" w:hanging="360"/>
      </w:pPr>
    </w:lvl>
    <w:lvl w:ilvl="2" w:tplc="FE6E5B0C">
      <w:start w:val="1"/>
      <w:numFmt w:val="lowerRoman"/>
      <w:lvlText w:val="%3."/>
      <w:lvlJc w:val="right"/>
      <w:pPr>
        <w:ind w:left="2160" w:hanging="180"/>
      </w:pPr>
    </w:lvl>
    <w:lvl w:ilvl="3" w:tplc="68588808">
      <w:start w:val="1"/>
      <w:numFmt w:val="decimal"/>
      <w:lvlText w:val="%4."/>
      <w:lvlJc w:val="left"/>
      <w:pPr>
        <w:ind w:left="2880" w:hanging="360"/>
      </w:pPr>
    </w:lvl>
    <w:lvl w:ilvl="4" w:tplc="0E02E7CE">
      <w:start w:val="1"/>
      <w:numFmt w:val="lowerLetter"/>
      <w:lvlText w:val="%5."/>
      <w:lvlJc w:val="left"/>
      <w:pPr>
        <w:ind w:left="3600" w:hanging="360"/>
      </w:pPr>
    </w:lvl>
    <w:lvl w:ilvl="5" w:tplc="4DC87FFA">
      <w:start w:val="1"/>
      <w:numFmt w:val="lowerRoman"/>
      <w:lvlText w:val="%6."/>
      <w:lvlJc w:val="right"/>
      <w:pPr>
        <w:ind w:left="4320" w:hanging="180"/>
      </w:pPr>
    </w:lvl>
    <w:lvl w:ilvl="6" w:tplc="34840192">
      <w:start w:val="1"/>
      <w:numFmt w:val="decimal"/>
      <w:lvlText w:val="%7."/>
      <w:lvlJc w:val="left"/>
      <w:pPr>
        <w:ind w:left="5040" w:hanging="360"/>
      </w:pPr>
    </w:lvl>
    <w:lvl w:ilvl="7" w:tplc="A32E82E0">
      <w:start w:val="1"/>
      <w:numFmt w:val="lowerLetter"/>
      <w:lvlText w:val="%8."/>
      <w:lvlJc w:val="left"/>
      <w:pPr>
        <w:ind w:left="5760" w:hanging="360"/>
      </w:pPr>
    </w:lvl>
    <w:lvl w:ilvl="8" w:tplc="34981B68">
      <w:start w:val="1"/>
      <w:numFmt w:val="lowerRoman"/>
      <w:lvlText w:val="%9."/>
      <w:lvlJc w:val="right"/>
      <w:pPr>
        <w:ind w:left="6480" w:hanging="180"/>
      </w:pPr>
    </w:lvl>
  </w:abstractNum>
  <w:abstractNum w:abstractNumId="12" w15:restartNumberingAfterBreak="0">
    <w:nsid w:val="25916DBE"/>
    <w:multiLevelType w:val="hybridMultilevel"/>
    <w:tmpl w:val="0C0A40C8"/>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2AA47E91"/>
    <w:multiLevelType w:val="hybridMultilevel"/>
    <w:tmpl w:val="92962AB6"/>
    <w:lvl w:ilvl="0" w:tplc="1EE213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0929FB"/>
    <w:multiLevelType w:val="hybridMultilevel"/>
    <w:tmpl w:val="CDC470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6B57AC"/>
    <w:multiLevelType w:val="hybridMultilevel"/>
    <w:tmpl w:val="3E14E6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B14BEE"/>
    <w:multiLevelType w:val="hybridMultilevel"/>
    <w:tmpl w:val="41FCCD94"/>
    <w:lvl w:ilvl="0" w:tplc="EE70DB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970469"/>
    <w:multiLevelType w:val="hybridMultilevel"/>
    <w:tmpl w:val="C48822C0"/>
    <w:lvl w:ilvl="0" w:tplc="1D34B4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193833"/>
    <w:multiLevelType w:val="hybridMultilevel"/>
    <w:tmpl w:val="79B0B7C0"/>
    <w:lvl w:ilvl="0" w:tplc="8D9637C2">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8166F8"/>
    <w:multiLevelType w:val="hybridMultilevel"/>
    <w:tmpl w:val="04AEE1DE"/>
    <w:lvl w:ilvl="0" w:tplc="2E96BB4A">
      <w:numFmt w:val="decimal"/>
      <w:lvlText w:val=""/>
      <w:lvlJc w:val="left"/>
    </w:lvl>
    <w:lvl w:ilvl="1" w:tplc="FFFFFFFF">
      <w:start w:val="1"/>
      <w:numFmt w:val="decimal"/>
      <w:lvlText w:val=""/>
      <w:lvlJc w:val="left"/>
    </w:lvl>
    <w:lvl w:ilvl="2" w:tplc="62222254">
      <w:start w:val="1"/>
      <w:numFmt w:val="decimal"/>
      <w:pStyle w:val="Heading3"/>
      <w:lvlText w:val=""/>
      <w:lvlJc w:val="left"/>
    </w:lvl>
    <w:lvl w:ilvl="3" w:tplc="359E6F74">
      <w:numFmt w:val="decimal"/>
      <w:pStyle w:val="Heading4"/>
      <w:lvlText w:val=""/>
      <w:lvlJc w:val="left"/>
    </w:lvl>
    <w:lvl w:ilvl="4" w:tplc="392A4C4A">
      <w:numFmt w:val="decimal"/>
      <w:lvlText w:val=""/>
      <w:lvlJc w:val="left"/>
    </w:lvl>
    <w:lvl w:ilvl="5" w:tplc="25C2F340">
      <w:numFmt w:val="decimal"/>
      <w:pStyle w:val="Heading6"/>
      <w:lvlText w:val=""/>
      <w:lvlJc w:val="left"/>
    </w:lvl>
    <w:lvl w:ilvl="6" w:tplc="77EADE36">
      <w:numFmt w:val="decimal"/>
      <w:pStyle w:val="Heading7"/>
      <w:lvlText w:val=""/>
      <w:lvlJc w:val="left"/>
    </w:lvl>
    <w:lvl w:ilvl="7" w:tplc="76AAC05C">
      <w:numFmt w:val="decimal"/>
      <w:pStyle w:val="Heading8"/>
      <w:lvlText w:val=""/>
      <w:lvlJc w:val="left"/>
    </w:lvl>
    <w:lvl w:ilvl="8" w:tplc="2E52723C">
      <w:numFmt w:val="decimal"/>
      <w:pStyle w:val="Heading9"/>
      <w:lvlText w:val=""/>
      <w:lvlJc w:val="left"/>
    </w:lvl>
  </w:abstractNum>
  <w:abstractNum w:abstractNumId="20" w15:restartNumberingAfterBreak="0">
    <w:nsid w:val="3DD01B57"/>
    <w:multiLevelType w:val="hybridMultilevel"/>
    <w:tmpl w:val="2F6CCABC"/>
    <w:lvl w:ilvl="0" w:tplc="22765D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0054C1"/>
    <w:multiLevelType w:val="hybridMultilevel"/>
    <w:tmpl w:val="69287E1C"/>
    <w:lvl w:ilvl="0" w:tplc="819844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096ACD"/>
    <w:multiLevelType w:val="hybridMultilevel"/>
    <w:tmpl w:val="2A4C257C"/>
    <w:lvl w:ilvl="0" w:tplc="FD60FB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160738"/>
    <w:multiLevelType w:val="hybridMultilevel"/>
    <w:tmpl w:val="505AE8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D005CD"/>
    <w:multiLevelType w:val="hybridMultilevel"/>
    <w:tmpl w:val="6AE8D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1848B4"/>
    <w:multiLevelType w:val="hybridMultilevel"/>
    <w:tmpl w:val="5802C5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CA5386"/>
    <w:multiLevelType w:val="hybridMultilevel"/>
    <w:tmpl w:val="E3E21A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CB41F2"/>
    <w:multiLevelType w:val="hybridMultilevel"/>
    <w:tmpl w:val="34FE82C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EE5764A"/>
    <w:multiLevelType w:val="hybridMultilevel"/>
    <w:tmpl w:val="E87EDF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19215F4"/>
    <w:multiLevelType w:val="hybridMultilevel"/>
    <w:tmpl w:val="E3D642F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4F61E6"/>
    <w:multiLevelType w:val="hybridMultilevel"/>
    <w:tmpl w:val="F31C10E6"/>
    <w:lvl w:ilvl="0" w:tplc="3D80AE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E71467"/>
    <w:multiLevelType w:val="hybridMultilevel"/>
    <w:tmpl w:val="D77EA62A"/>
    <w:lvl w:ilvl="0" w:tplc="0D749A60">
      <w:numFmt w:val="decimal"/>
      <w:lvlText w:val=""/>
      <w:lvlJc w:val="left"/>
    </w:lvl>
    <w:lvl w:ilvl="1" w:tplc="FE92C458">
      <w:numFmt w:val="decimal"/>
      <w:lvlText w:val=""/>
      <w:lvlJc w:val="left"/>
    </w:lvl>
    <w:lvl w:ilvl="2" w:tplc="E40EA3C0">
      <w:numFmt w:val="decimal"/>
      <w:lvlText w:val=""/>
      <w:lvlJc w:val="left"/>
    </w:lvl>
    <w:lvl w:ilvl="3" w:tplc="A9607832">
      <w:numFmt w:val="decimal"/>
      <w:lvlText w:val=""/>
      <w:lvlJc w:val="left"/>
    </w:lvl>
    <w:lvl w:ilvl="4" w:tplc="AF1C4B54">
      <w:numFmt w:val="decimal"/>
      <w:lvlText w:val=""/>
      <w:lvlJc w:val="left"/>
    </w:lvl>
    <w:lvl w:ilvl="5" w:tplc="46A0E238">
      <w:numFmt w:val="decimal"/>
      <w:lvlText w:val=""/>
      <w:lvlJc w:val="left"/>
    </w:lvl>
    <w:lvl w:ilvl="6" w:tplc="324E6278">
      <w:numFmt w:val="decimal"/>
      <w:lvlText w:val=""/>
      <w:lvlJc w:val="left"/>
    </w:lvl>
    <w:lvl w:ilvl="7" w:tplc="03F2C29E">
      <w:numFmt w:val="decimal"/>
      <w:lvlText w:val=""/>
      <w:lvlJc w:val="left"/>
    </w:lvl>
    <w:lvl w:ilvl="8" w:tplc="B9FED680">
      <w:numFmt w:val="decimal"/>
      <w:lvlText w:val=""/>
      <w:lvlJc w:val="left"/>
    </w:lvl>
  </w:abstractNum>
  <w:abstractNum w:abstractNumId="32" w15:restartNumberingAfterBreak="0">
    <w:nsid w:val="5BE53912"/>
    <w:multiLevelType w:val="multilevel"/>
    <w:tmpl w:val="27FC7202"/>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FC269FD"/>
    <w:multiLevelType w:val="multilevel"/>
    <w:tmpl w:val="C2EC5C7A"/>
    <w:lvl w:ilvl="0">
      <w:numFmt w:val="decimal"/>
      <w:lvlText w:val=""/>
      <w:lvlJc w:val="left"/>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A0580C"/>
    <w:multiLevelType w:val="hybridMultilevel"/>
    <w:tmpl w:val="1BAAB504"/>
    <w:lvl w:ilvl="0" w:tplc="FE62C0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5B4F66"/>
    <w:multiLevelType w:val="hybridMultilevel"/>
    <w:tmpl w:val="A32A2564"/>
    <w:lvl w:ilvl="0" w:tplc="DC18FE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E73AE6"/>
    <w:multiLevelType w:val="multilevel"/>
    <w:tmpl w:val="59C8D89E"/>
    <w:lvl w:ilvl="0">
      <w:numFmt w:val="decimal"/>
      <w:pStyle w:val="List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D9E658F"/>
    <w:multiLevelType w:val="hybridMultilevel"/>
    <w:tmpl w:val="BA9225A2"/>
    <w:lvl w:ilvl="0" w:tplc="41805C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23546419">
    <w:abstractNumId w:val="32"/>
  </w:num>
  <w:num w:numId="2" w16cid:durableId="200244320">
    <w:abstractNumId w:val="19"/>
  </w:num>
  <w:num w:numId="3" w16cid:durableId="1139612267">
    <w:abstractNumId w:val="33"/>
  </w:num>
  <w:num w:numId="4" w16cid:durableId="1170563214">
    <w:abstractNumId w:val="34"/>
  </w:num>
  <w:num w:numId="5" w16cid:durableId="295796153">
    <w:abstractNumId w:val="37"/>
  </w:num>
  <w:num w:numId="6" w16cid:durableId="389811482">
    <w:abstractNumId w:val="31"/>
  </w:num>
  <w:num w:numId="7" w16cid:durableId="1346323374">
    <w:abstractNumId w:val="24"/>
  </w:num>
  <w:num w:numId="8" w16cid:durableId="85468740">
    <w:abstractNumId w:val="11"/>
  </w:num>
  <w:num w:numId="9" w16cid:durableId="1506440828">
    <w:abstractNumId w:val="9"/>
  </w:num>
  <w:num w:numId="10" w16cid:durableId="1443958251">
    <w:abstractNumId w:val="1"/>
  </w:num>
  <w:num w:numId="11" w16cid:durableId="1500536702">
    <w:abstractNumId w:val="26"/>
  </w:num>
  <w:num w:numId="12" w16cid:durableId="1147669574">
    <w:abstractNumId w:val="28"/>
  </w:num>
  <w:num w:numId="13" w16cid:durableId="1013148898">
    <w:abstractNumId w:val="7"/>
  </w:num>
  <w:num w:numId="14" w16cid:durableId="269509179">
    <w:abstractNumId w:val="8"/>
  </w:num>
  <w:num w:numId="15" w16cid:durableId="1445156249">
    <w:abstractNumId w:val="25"/>
  </w:num>
  <w:num w:numId="16" w16cid:durableId="1757168544">
    <w:abstractNumId w:val="23"/>
  </w:num>
  <w:num w:numId="17" w16cid:durableId="1156847114">
    <w:abstractNumId w:val="4"/>
  </w:num>
  <w:num w:numId="18" w16cid:durableId="578709396">
    <w:abstractNumId w:val="38"/>
  </w:num>
  <w:num w:numId="19" w16cid:durableId="597952574">
    <w:abstractNumId w:val="17"/>
  </w:num>
  <w:num w:numId="20" w16cid:durableId="1353265503">
    <w:abstractNumId w:val="6"/>
  </w:num>
  <w:num w:numId="21" w16cid:durableId="2101562331">
    <w:abstractNumId w:val="0"/>
  </w:num>
  <w:num w:numId="22" w16cid:durableId="1516572228">
    <w:abstractNumId w:val="12"/>
  </w:num>
  <w:num w:numId="23" w16cid:durableId="224490801">
    <w:abstractNumId w:val="13"/>
  </w:num>
  <w:num w:numId="24" w16cid:durableId="22024078">
    <w:abstractNumId w:val="16"/>
  </w:num>
  <w:num w:numId="25" w16cid:durableId="1850828718">
    <w:abstractNumId w:val="10"/>
  </w:num>
  <w:num w:numId="26" w16cid:durableId="792138690">
    <w:abstractNumId w:val="18"/>
  </w:num>
  <w:num w:numId="27" w16cid:durableId="1903250472">
    <w:abstractNumId w:val="5"/>
  </w:num>
  <w:num w:numId="28" w16cid:durableId="960115639">
    <w:abstractNumId w:val="30"/>
  </w:num>
  <w:num w:numId="29" w16cid:durableId="1330208727">
    <w:abstractNumId w:val="15"/>
  </w:num>
  <w:num w:numId="30" w16cid:durableId="1778672663">
    <w:abstractNumId w:val="2"/>
  </w:num>
  <w:num w:numId="31" w16cid:durableId="571817311">
    <w:abstractNumId w:val="14"/>
  </w:num>
  <w:num w:numId="32" w16cid:durableId="1925720495">
    <w:abstractNumId w:val="36"/>
  </w:num>
  <w:num w:numId="33" w16cid:durableId="716972903">
    <w:abstractNumId w:val="21"/>
  </w:num>
  <w:num w:numId="34" w16cid:durableId="1344281337">
    <w:abstractNumId w:val="3"/>
  </w:num>
  <w:num w:numId="35" w16cid:durableId="2094156896">
    <w:abstractNumId w:val="27"/>
  </w:num>
  <w:num w:numId="36" w16cid:durableId="585967775">
    <w:abstractNumId w:val="22"/>
  </w:num>
  <w:num w:numId="37" w16cid:durableId="469176640">
    <w:abstractNumId w:val="20"/>
  </w:num>
  <w:num w:numId="38" w16cid:durableId="1226841943">
    <w:abstractNumId w:val="35"/>
  </w:num>
  <w:num w:numId="39" w16cid:durableId="1948343661">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D2E"/>
    <w:rsid w:val="0000031A"/>
    <w:rsid w:val="00001C08"/>
    <w:rsid w:val="00002BF1"/>
    <w:rsid w:val="000034B4"/>
    <w:rsid w:val="00006220"/>
    <w:rsid w:val="00006CD7"/>
    <w:rsid w:val="000103FC"/>
    <w:rsid w:val="00010746"/>
    <w:rsid w:val="00014298"/>
    <w:rsid w:val="000143DF"/>
    <w:rsid w:val="000151F8"/>
    <w:rsid w:val="00015D43"/>
    <w:rsid w:val="00016801"/>
    <w:rsid w:val="00021171"/>
    <w:rsid w:val="00023790"/>
    <w:rsid w:val="00024602"/>
    <w:rsid w:val="000252FF"/>
    <w:rsid w:val="000253AE"/>
    <w:rsid w:val="00030EBC"/>
    <w:rsid w:val="000331B6"/>
    <w:rsid w:val="00034806"/>
    <w:rsid w:val="00034F5E"/>
    <w:rsid w:val="0003541F"/>
    <w:rsid w:val="00040BF3"/>
    <w:rsid w:val="000423E3"/>
    <w:rsid w:val="0004292D"/>
    <w:rsid w:val="00042D30"/>
    <w:rsid w:val="00043FA0"/>
    <w:rsid w:val="00044C5D"/>
    <w:rsid w:val="00044D23"/>
    <w:rsid w:val="00046473"/>
    <w:rsid w:val="0004653D"/>
    <w:rsid w:val="000507E6"/>
    <w:rsid w:val="0005163D"/>
    <w:rsid w:val="000534F4"/>
    <w:rsid w:val="000535B7"/>
    <w:rsid w:val="00053726"/>
    <w:rsid w:val="000562A7"/>
    <w:rsid w:val="000564F8"/>
    <w:rsid w:val="00057BC8"/>
    <w:rsid w:val="000604B9"/>
    <w:rsid w:val="00061232"/>
    <w:rsid w:val="000613C4"/>
    <w:rsid w:val="00061DEA"/>
    <w:rsid w:val="000620E8"/>
    <w:rsid w:val="00062708"/>
    <w:rsid w:val="00065A16"/>
    <w:rsid w:val="00071D06"/>
    <w:rsid w:val="0007214A"/>
    <w:rsid w:val="00072B6E"/>
    <w:rsid w:val="00072DFB"/>
    <w:rsid w:val="00075B4E"/>
    <w:rsid w:val="00077A7C"/>
    <w:rsid w:val="00082578"/>
    <w:rsid w:val="00082E53"/>
    <w:rsid w:val="000844F9"/>
    <w:rsid w:val="00084830"/>
    <w:rsid w:val="0008606A"/>
    <w:rsid w:val="00086656"/>
    <w:rsid w:val="00086D87"/>
    <w:rsid w:val="000872D6"/>
    <w:rsid w:val="00090628"/>
    <w:rsid w:val="00090D7D"/>
    <w:rsid w:val="0009343C"/>
    <w:rsid w:val="0009452F"/>
    <w:rsid w:val="00096701"/>
    <w:rsid w:val="000A0C05"/>
    <w:rsid w:val="000A157E"/>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42E3"/>
    <w:rsid w:val="000E6BA0"/>
    <w:rsid w:val="000F05D5"/>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43C9"/>
    <w:rsid w:val="00146F04"/>
    <w:rsid w:val="00150EBC"/>
    <w:rsid w:val="001520B0"/>
    <w:rsid w:val="001525A3"/>
    <w:rsid w:val="0015446A"/>
    <w:rsid w:val="0015487C"/>
    <w:rsid w:val="00155144"/>
    <w:rsid w:val="001552E8"/>
    <w:rsid w:val="00155FDD"/>
    <w:rsid w:val="00156164"/>
    <w:rsid w:val="0015712E"/>
    <w:rsid w:val="001574CA"/>
    <w:rsid w:val="00162C3A"/>
    <w:rsid w:val="00164EA8"/>
    <w:rsid w:val="00165FF0"/>
    <w:rsid w:val="0017075C"/>
    <w:rsid w:val="00170CB5"/>
    <w:rsid w:val="00171601"/>
    <w:rsid w:val="00174183"/>
    <w:rsid w:val="00176C65"/>
    <w:rsid w:val="00180A15"/>
    <w:rsid w:val="00180CA8"/>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B37"/>
    <w:rsid w:val="00193503"/>
    <w:rsid w:val="001939CA"/>
    <w:rsid w:val="00193B82"/>
    <w:rsid w:val="00194FED"/>
    <w:rsid w:val="0019600C"/>
    <w:rsid w:val="00196CF1"/>
    <w:rsid w:val="00197B41"/>
    <w:rsid w:val="001A03EA"/>
    <w:rsid w:val="001A3627"/>
    <w:rsid w:val="001A55D5"/>
    <w:rsid w:val="001B3065"/>
    <w:rsid w:val="001B33C0"/>
    <w:rsid w:val="001B4A46"/>
    <w:rsid w:val="001B5E34"/>
    <w:rsid w:val="001C2997"/>
    <w:rsid w:val="001C4DB7"/>
    <w:rsid w:val="001C6C9B"/>
    <w:rsid w:val="001D10B2"/>
    <w:rsid w:val="001D3092"/>
    <w:rsid w:val="001D4CD1"/>
    <w:rsid w:val="001D6689"/>
    <w:rsid w:val="001D66C2"/>
    <w:rsid w:val="001E0FFC"/>
    <w:rsid w:val="001E1F93"/>
    <w:rsid w:val="001E24CF"/>
    <w:rsid w:val="001E3097"/>
    <w:rsid w:val="001E45DC"/>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6D8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E88"/>
    <w:rsid w:val="002368C7"/>
    <w:rsid w:val="00236F32"/>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1C"/>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4AA6"/>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039"/>
    <w:rsid w:val="002B270D"/>
    <w:rsid w:val="002B3375"/>
    <w:rsid w:val="002B4745"/>
    <w:rsid w:val="002B480D"/>
    <w:rsid w:val="002B4845"/>
    <w:rsid w:val="002B4AC3"/>
    <w:rsid w:val="002B7744"/>
    <w:rsid w:val="002C05AC"/>
    <w:rsid w:val="002C14D5"/>
    <w:rsid w:val="002C3953"/>
    <w:rsid w:val="002C56A0"/>
    <w:rsid w:val="002C7496"/>
    <w:rsid w:val="002D12FF"/>
    <w:rsid w:val="002D19D2"/>
    <w:rsid w:val="002D1B8A"/>
    <w:rsid w:val="002D21A5"/>
    <w:rsid w:val="002D4413"/>
    <w:rsid w:val="002D4B84"/>
    <w:rsid w:val="002D7247"/>
    <w:rsid w:val="002E23E3"/>
    <w:rsid w:val="002E26F3"/>
    <w:rsid w:val="002E34CB"/>
    <w:rsid w:val="002E4059"/>
    <w:rsid w:val="002E4B0E"/>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EEF"/>
    <w:rsid w:val="00365118"/>
    <w:rsid w:val="00366467"/>
    <w:rsid w:val="00367331"/>
    <w:rsid w:val="00370563"/>
    <w:rsid w:val="003713D2"/>
    <w:rsid w:val="00371739"/>
    <w:rsid w:val="00371AF4"/>
    <w:rsid w:val="00372A4F"/>
    <w:rsid w:val="00372B9F"/>
    <w:rsid w:val="00373265"/>
    <w:rsid w:val="0037384B"/>
    <w:rsid w:val="00373892"/>
    <w:rsid w:val="003743CE"/>
    <w:rsid w:val="00376CB4"/>
    <w:rsid w:val="003807AF"/>
    <w:rsid w:val="00380856"/>
    <w:rsid w:val="00380E60"/>
    <w:rsid w:val="00380EAE"/>
    <w:rsid w:val="00382A51"/>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3AD"/>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774"/>
    <w:rsid w:val="003F4EA0"/>
    <w:rsid w:val="003F69BE"/>
    <w:rsid w:val="003F7D20"/>
    <w:rsid w:val="00400EB0"/>
    <w:rsid w:val="004013F6"/>
    <w:rsid w:val="00403D41"/>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1FFC"/>
    <w:rsid w:val="00442026"/>
    <w:rsid w:val="00442448"/>
    <w:rsid w:val="00443CD4"/>
    <w:rsid w:val="004440BB"/>
    <w:rsid w:val="004450B6"/>
    <w:rsid w:val="00445612"/>
    <w:rsid w:val="004479D8"/>
    <w:rsid w:val="00447C97"/>
    <w:rsid w:val="00451168"/>
    <w:rsid w:val="00451506"/>
    <w:rsid w:val="00452D84"/>
    <w:rsid w:val="00453739"/>
    <w:rsid w:val="004544FD"/>
    <w:rsid w:val="0045627B"/>
    <w:rsid w:val="00456C90"/>
    <w:rsid w:val="00457160"/>
    <w:rsid w:val="004578CC"/>
    <w:rsid w:val="00461295"/>
    <w:rsid w:val="00463BFC"/>
    <w:rsid w:val="004657D6"/>
    <w:rsid w:val="004728AA"/>
    <w:rsid w:val="00473346"/>
    <w:rsid w:val="00476168"/>
    <w:rsid w:val="00476284"/>
    <w:rsid w:val="0048084F"/>
    <w:rsid w:val="004810BD"/>
    <w:rsid w:val="004810E9"/>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699"/>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5C8"/>
    <w:rsid w:val="004D1097"/>
    <w:rsid w:val="004D1B8C"/>
    <w:rsid w:val="004D1F3F"/>
    <w:rsid w:val="004D333E"/>
    <w:rsid w:val="004D3A72"/>
    <w:rsid w:val="004D3EE2"/>
    <w:rsid w:val="004D54AB"/>
    <w:rsid w:val="004D5BBA"/>
    <w:rsid w:val="004D6540"/>
    <w:rsid w:val="004E1C2A"/>
    <w:rsid w:val="004E1F85"/>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6B82"/>
    <w:rsid w:val="0052782C"/>
    <w:rsid w:val="00527A41"/>
    <w:rsid w:val="00530E46"/>
    <w:rsid w:val="005324EF"/>
    <w:rsid w:val="0053286B"/>
    <w:rsid w:val="00536369"/>
    <w:rsid w:val="005400FF"/>
    <w:rsid w:val="00540E99"/>
    <w:rsid w:val="00541130"/>
    <w:rsid w:val="00541FFE"/>
    <w:rsid w:val="005447FA"/>
    <w:rsid w:val="00546A8B"/>
    <w:rsid w:val="00546D5E"/>
    <w:rsid w:val="00546F02"/>
    <w:rsid w:val="0054770B"/>
    <w:rsid w:val="00551073"/>
    <w:rsid w:val="00551DA4"/>
    <w:rsid w:val="0055213A"/>
    <w:rsid w:val="00554956"/>
    <w:rsid w:val="00557B25"/>
    <w:rsid w:val="00557BE6"/>
    <w:rsid w:val="005600BC"/>
    <w:rsid w:val="00562E0A"/>
    <w:rsid w:val="00563104"/>
    <w:rsid w:val="005646C1"/>
    <w:rsid w:val="005646CC"/>
    <w:rsid w:val="005652E4"/>
    <w:rsid w:val="00565730"/>
    <w:rsid w:val="00566671"/>
    <w:rsid w:val="00567B22"/>
    <w:rsid w:val="00570B7C"/>
    <w:rsid w:val="0057134C"/>
    <w:rsid w:val="0057331C"/>
    <w:rsid w:val="00573328"/>
    <w:rsid w:val="00573F07"/>
    <w:rsid w:val="005747FF"/>
    <w:rsid w:val="005752CC"/>
    <w:rsid w:val="00576415"/>
    <w:rsid w:val="00577ADF"/>
    <w:rsid w:val="00580D0F"/>
    <w:rsid w:val="005824C0"/>
    <w:rsid w:val="00582560"/>
    <w:rsid w:val="00582FD7"/>
    <w:rsid w:val="005832ED"/>
    <w:rsid w:val="00583524"/>
    <w:rsid w:val="005835A2"/>
    <w:rsid w:val="00583853"/>
    <w:rsid w:val="005857A8"/>
    <w:rsid w:val="0058713B"/>
    <w:rsid w:val="005876D2"/>
    <w:rsid w:val="0059056C"/>
    <w:rsid w:val="0059130B"/>
    <w:rsid w:val="00591CAB"/>
    <w:rsid w:val="00596689"/>
    <w:rsid w:val="005A09A9"/>
    <w:rsid w:val="005A16FB"/>
    <w:rsid w:val="005A1A68"/>
    <w:rsid w:val="005A2A5A"/>
    <w:rsid w:val="005A3076"/>
    <w:rsid w:val="005A39FC"/>
    <w:rsid w:val="005A3B66"/>
    <w:rsid w:val="005A42E3"/>
    <w:rsid w:val="005A5F04"/>
    <w:rsid w:val="005A66C5"/>
    <w:rsid w:val="005A6DC2"/>
    <w:rsid w:val="005B0870"/>
    <w:rsid w:val="005B1762"/>
    <w:rsid w:val="005B2C39"/>
    <w:rsid w:val="005B4B88"/>
    <w:rsid w:val="005B4EB7"/>
    <w:rsid w:val="005B5605"/>
    <w:rsid w:val="005B5D60"/>
    <w:rsid w:val="005B5E31"/>
    <w:rsid w:val="005B64AE"/>
    <w:rsid w:val="005B6E3D"/>
    <w:rsid w:val="005B7298"/>
    <w:rsid w:val="005C1BFC"/>
    <w:rsid w:val="005C7B55"/>
    <w:rsid w:val="005D0175"/>
    <w:rsid w:val="005D1CC4"/>
    <w:rsid w:val="005D2264"/>
    <w:rsid w:val="005D2D62"/>
    <w:rsid w:val="005D562A"/>
    <w:rsid w:val="005D5A78"/>
    <w:rsid w:val="005D5DB0"/>
    <w:rsid w:val="005E0B43"/>
    <w:rsid w:val="005E4742"/>
    <w:rsid w:val="005E6829"/>
    <w:rsid w:val="005F10D4"/>
    <w:rsid w:val="005F1EA5"/>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736"/>
    <w:rsid w:val="00626857"/>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4B6"/>
    <w:rsid w:val="006450E2"/>
    <w:rsid w:val="006453D8"/>
    <w:rsid w:val="00650503"/>
    <w:rsid w:val="00651A1C"/>
    <w:rsid w:val="00651E73"/>
    <w:rsid w:val="006522FD"/>
    <w:rsid w:val="00652800"/>
    <w:rsid w:val="00653AB0"/>
    <w:rsid w:val="00653C5D"/>
    <w:rsid w:val="006544A7"/>
    <w:rsid w:val="006552BE"/>
    <w:rsid w:val="006618E3"/>
    <w:rsid w:val="00661D06"/>
    <w:rsid w:val="006637ED"/>
    <w:rsid w:val="006638B4"/>
    <w:rsid w:val="0066400D"/>
    <w:rsid w:val="006644C4"/>
    <w:rsid w:val="0066665B"/>
    <w:rsid w:val="0067022C"/>
    <w:rsid w:val="00670EE3"/>
    <w:rsid w:val="0067331F"/>
    <w:rsid w:val="006742E8"/>
    <w:rsid w:val="0067482E"/>
    <w:rsid w:val="00675260"/>
    <w:rsid w:val="00676BB3"/>
    <w:rsid w:val="00677DDB"/>
    <w:rsid w:val="00677EF0"/>
    <w:rsid w:val="006814BF"/>
    <w:rsid w:val="006819BA"/>
    <w:rsid w:val="00681F32"/>
    <w:rsid w:val="00683AEC"/>
    <w:rsid w:val="00684672"/>
    <w:rsid w:val="0068481E"/>
    <w:rsid w:val="00684F00"/>
    <w:rsid w:val="0068666F"/>
    <w:rsid w:val="0068780A"/>
    <w:rsid w:val="0068790E"/>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2A4E"/>
    <w:rsid w:val="006B3564"/>
    <w:rsid w:val="006B37E6"/>
    <w:rsid w:val="006B3D8F"/>
    <w:rsid w:val="006B42E3"/>
    <w:rsid w:val="006B44E9"/>
    <w:rsid w:val="006B71A1"/>
    <w:rsid w:val="006B73E5"/>
    <w:rsid w:val="006C00A3"/>
    <w:rsid w:val="006C7AB5"/>
    <w:rsid w:val="006D062E"/>
    <w:rsid w:val="006D0817"/>
    <w:rsid w:val="006D0996"/>
    <w:rsid w:val="006D2405"/>
    <w:rsid w:val="006D3A0E"/>
    <w:rsid w:val="006D43C8"/>
    <w:rsid w:val="006D4A39"/>
    <w:rsid w:val="006D53A4"/>
    <w:rsid w:val="006D6748"/>
    <w:rsid w:val="006E08A7"/>
    <w:rsid w:val="006E08C4"/>
    <w:rsid w:val="006E091B"/>
    <w:rsid w:val="006E251A"/>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2D1"/>
    <w:rsid w:val="00704694"/>
    <w:rsid w:val="007058CD"/>
    <w:rsid w:val="00705D75"/>
    <w:rsid w:val="0070723B"/>
    <w:rsid w:val="00707EFF"/>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94F"/>
    <w:rsid w:val="007448D2"/>
    <w:rsid w:val="00744A73"/>
    <w:rsid w:val="00744DB8"/>
    <w:rsid w:val="00745C28"/>
    <w:rsid w:val="007460FF"/>
    <w:rsid w:val="007474D4"/>
    <w:rsid w:val="0075322D"/>
    <w:rsid w:val="00753373"/>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547"/>
    <w:rsid w:val="00772BA3"/>
    <w:rsid w:val="007763FE"/>
    <w:rsid w:val="00776998"/>
    <w:rsid w:val="0077745C"/>
    <w:rsid w:val="007776A2"/>
    <w:rsid w:val="00777849"/>
    <w:rsid w:val="00780A99"/>
    <w:rsid w:val="00781C4F"/>
    <w:rsid w:val="00782487"/>
    <w:rsid w:val="00782A2E"/>
    <w:rsid w:val="00782B11"/>
    <w:rsid w:val="007836C0"/>
    <w:rsid w:val="0078667E"/>
    <w:rsid w:val="007919DC"/>
    <w:rsid w:val="00791B72"/>
    <w:rsid w:val="00791C7F"/>
    <w:rsid w:val="00793781"/>
    <w:rsid w:val="00796888"/>
    <w:rsid w:val="007A1326"/>
    <w:rsid w:val="007A2B7B"/>
    <w:rsid w:val="007A3356"/>
    <w:rsid w:val="007A36F3"/>
    <w:rsid w:val="007A4003"/>
    <w:rsid w:val="007A4CEF"/>
    <w:rsid w:val="007A55A8"/>
    <w:rsid w:val="007B24C4"/>
    <w:rsid w:val="007B50E4"/>
    <w:rsid w:val="007B5236"/>
    <w:rsid w:val="007B6B2F"/>
    <w:rsid w:val="007C057B"/>
    <w:rsid w:val="007C1661"/>
    <w:rsid w:val="007C1A9E"/>
    <w:rsid w:val="007C6E38"/>
    <w:rsid w:val="007D1D0B"/>
    <w:rsid w:val="007D212E"/>
    <w:rsid w:val="007D458F"/>
    <w:rsid w:val="007D5655"/>
    <w:rsid w:val="007D5A52"/>
    <w:rsid w:val="007D7CF5"/>
    <w:rsid w:val="007D7E58"/>
    <w:rsid w:val="007E04C9"/>
    <w:rsid w:val="007E41AD"/>
    <w:rsid w:val="007E5E9E"/>
    <w:rsid w:val="007F1493"/>
    <w:rsid w:val="007F15BC"/>
    <w:rsid w:val="007F1BB1"/>
    <w:rsid w:val="007F3524"/>
    <w:rsid w:val="007F576D"/>
    <w:rsid w:val="007F637A"/>
    <w:rsid w:val="007F66A6"/>
    <w:rsid w:val="007F76BF"/>
    <w:rsid w:val="008003CD"/>
    <w:rsid w:val="00800512"/>
    <w:rsid w:val="00801687"/>
    <w:rsid w:val="008019EE"/>
    <w:rsid w:val="00802022"/>
    <w:rsid w:val="0080207C"/>
    <w:rsid w:val="008028A3"/>
    <w:rsid w:val="00805885"/>
    <w:rsid w:val="008059C1"/>
    <w:rsid w:val="0080662F"/>
    <w:rsid w:val="00806C91"/>
    <w:rsid w:val="0081065F"/>
    <w:rsid w:val="00810E72"/>
    <w:rsid w:val="0081179B"/>
    <w:rsid w:val="00812DCB"/>
    <w:rsid w:val="00813FA5"/>
    <w:rsid w:val="0081523F"/>
    <w:rsid w:val="00816151"/>
    <w:rsid w:val="00816CD7"/>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B8D"/>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47D3"/>
    <w:rsid w:val="00885C59"/>
    <w:rsid w:val="0088674F"/>
    <w:rsid w:val="008877BD"/>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1ADC"/>
    <w:rsid w:val="008C2FB5"/>
    <w:rsid w:val="008C302C"/>
    <w:rsid w:val="008C32B5"/>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AA0"/>
    <w:rsid w:val="008E43E0"/>
    <w:rsid w:val="008E4A0E"/>
    <w:rsid w:val="008E4E59"/>
    <w:rsid w:val="008F0115"/>
    <w:rsid w:val="008F0383"/>
    <w:rsid w:val="008F112F"/>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A4F"/>
    <w:rsid w:val="00920A1E"/>
    <w:rsid w:val="00920C71"/>
    <w:rsid w:val="009227DD"/>
    <w:rsid w:val="00923015"/>
    <w:rsid w:val="009234D0"/>
    <w:rsid w:val="00925013"/>
    <w:rsid w:val="00925024"/>
    <w:rsid w:val="00925655"/>
    <w:rsid w:val="00925733"/>
    <w:rsid w:val="009257A8"/>
    <w:rsid w:val="00925E54"/>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A1F"/>
    <w:rsid w:val="00942E67"/>
    <w:rsid w:val="00943299"/>
    <w:rsid w:val="009438A7"/>
    <w:rsid w:val="009458AF"/>
    <w:rsid w:val="00946555"/>
    <w:rsid w:val="009520A1"/>
    <w:rsid w:val="009522E2"/>
    <w:rsid w:val="0095259D"/>
    <w:rsid w:val="009528C1"/>
    <w:rsid w:val="009532C7"/>
    <w:rsid w:val="00953891"/>
    <w:rsid w:val="00953E82"/>
    <w:rsid w:val="00954AF9"/>
    <w:rsid w:val="00955D6C"/>
    <w:rsid w:val="00956DC3"/>
    <w:rsid w:val="00960547"/>
    <w:rsid w:val="00960CCA"/>
    <w:rsid w:val="00960E03"/>
    <w:rsid w:val="009624AB"/>
    <w:rsid w:val="009634F6"/>
    <w:rsid w:val="00963579"/>
    <w:rsid w:val="0096422F"/>
    <w:rsid w:val="00964AE3"/>
    <w:rsid w:val="00965F05"/>
    <w:rsid w:val="0096720F"/>
    <w:rsid w:val="0097036E"/>
    <w:rsid w:val="009718BF"/>
    <w:rsid w:val="00973DB2"/>
    <w:rsid w:val="00974853"/>
    <w:rsid w:val="00981475"/>
    <w:rsid w:val="00981668"/>
    <w:rsid w:val="00984331"/>
    <w:rsid w:val="00984C07"/>
    <w:rsid w:val="00985F69"/>
    <w:rsid w:val="009862E2"/>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7C6"/>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4CD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8B2"/>
    <w:rsid w:val="009E56EB"/>
    <w:rsid w:val="009E6AB6"/>
    <w:rsid w:val="009E6B21"/>
    <w:rsid w:val="009E7F27"/>
    <w:rsid w:val="009F1A7D"/>
    <w:rsid w:val="009F3431"/>
    <w:rsid w:val="009F3838"/>
    <w:rsid w:val="009F3ECD"/>
    <w:rsid w:val="009F4B19"/>
    <w:rsid w:val="009F4C34"/>
    <w:rsid w:val="009F5F05"/>
    <w:rsid w:val="009F7315"/>
    <w:rsid w:val="009F73D1"/>
    <w:rsid w:val="00A00D40"/>
    <w:rsid w:val="00A01F37"/>
    <w:rsid w:val="00A04A93"/>
    <w:rsid w:val="00A05E8D"/>
    <w:rsid w:val="00A07569"/>
    <w:rsid w:val="00A07749"/>
    <w:rsid w:val="00A078FB"/>
    <w:rsid w:val="00A07A14"/>
    <w:rsid w:val="00A109DD"/>
    <w:rsid w:val="00A10CE1"/>
    <w:rsid w:val="00A10CED"/>
    <w:rsid w:val="00A128C6"/>
    <w:rsid w:val="00A143CE"/>
    <w:rsid w:val="00A16D9B"/>
    <w:rsid w:val="00A2067C"/>
    <w:rsid w:val="00A21A49"/>
    <w:rsid w:val="00A231E9"/>
    <w:rsid w:val="00A307AE"/>
    <w:rsid w:val="00A35E8B"/>
    <w:rsid w:val="00A3669F"/>
    <w:rsid w:val="00A3690A"/>
    <w:rsid w:val="00A41A01"/>
    <w:rsid w:val="00A429A9"/>
    <w:rsid w:val="00A43CFF"/>
    <w:rsid w:val="00A47719"/>
    <w:rsid w:val="00A47EAB"/>
    <w:rsid w:val="00A504D0"/>
    <w:rsid w:val="00A5068D"/>
    <w:rsid w:val="00A509B4"/>
    <w:rsid w:val="00A5427A"/>
    <w:rsid w:val="00A54C7B"/>
    <w:rsid w:val="00A54CFD"/>
    <w:rsid w:val="00A5639F"/>
    <w:rsid w:val="00A57040"/>
    <w:rsid w:val="00A60064"/>
    <w:rsid w:val="00A606AE"/>
    <w:rsid w:val="00A63175"/>
    <w:rsid w:val="00A64F90"/>
    <w:rsid w:val="00A65A2B"/>
    <w:rsid w:val="00A70170"/>
    <w:rsid w:val="00A726C7"/>
    <w:rsid w:val="00A7409C"/>
    <w:rsid w:val="00A752B5"/>
    <w:rsid w:val="00A774B4"/>
    <w:rsid w:val="00A77927"/>
    <w:rsid w:val="00A77A06"/>
    <w:rsid w:val="00A80144"/>
    <w:rsid w:val="00A81734"/>
    <w:rsid w:val="00A81791"/>
    <w:rsid w:val="00A8195D"/>
    <w:rsid w:val="00A81DC9"/>
    <w:rsid w:val="00A82923"/>
    <w:rsid w:val="00A8372C"/>
    <w:rsid w:val="00A855FA"/>
    <w:rsid w:val="00A85680"/>
    <w:rsid w:val="00A905C6"/>
    <w:rsid w:val="00A90A0B"/>
    <w:rsid w:val="00A91418"/>
    <w:rsid w:val="00A91A18"/>
    <w:rsid w:val="00A9244B"/>
    <w:rsid w:val="00A92C66"/>
    <w:rsid w:val="00A932DF"/>
    <w:rsid w:val="00A947CF"/>
    <w:rsid w:val="00A95F5B"/>
    <w:rsid w:val="00A96695"/>
    <w:rsid w:val="00A96D9C"/>
    <w:rsid w:val="00A97222"/>
    <w:rsid w:val="00A9772A"/>
    <w:rsid w:val="00AA18E2"/>
    <w:rsid w:val="00AA22B0"/>
    <w:rsid w:val="00AA2B19"/>
    <w:rsid w:val="00AA3B89"/>
    <w:rsid w:val="00AA4D6E"/>
    <w:rsid w:val="00AA5E50"/>
    <w:rsid w:val="00AA642B"/>
    <w:rsid w:val="00AB0677"/>
    <w:rsid w:val="00AB1983"/>
    <w:rsid w:val="00AB23C3"/>
    <w:rsid w:val="00AB24DB"/>
    <w:rsid w:val="00AB35D0"/>
    <w:rsid w:val="00AB6209"/>
    <w:rsid w:val="00AB77E7"/>
    <w:rsid w:val="00AC1DCF"/>
    <w:rsid w:val="00AC23B1"/>
    <w:rsid w:val="00AC260E"/>
    <w:rsid w:val="00AC2AF9"/>
    <w:rsid w:val="00AC2F71"/>
    <w:rsid w:val="00AC47A6"/>
    <w:rsid w:val="00AC60C5"/>
    <w:rsid w:val="00AC78ED"/>
    <w:rsid w:val="00AD02D3"/>
    <w:rsid w:val="00AD3675"/>
    <w:rsid w:val="00AD4E51"/>
    <w:rsid w:val="00AD56A9"/>
    <w:rsid w:val="00AD69C4"/>
    <w:rsid w:val="00AD6F0C"/>
    <w:rsid w:val="00AE180A"/>
    <w:rsid w:val="00AE1C5F"/>
    <w:rsid w:val="00AE23DD"/>
    <w:rsid w:val="00AE3899"/>
    <w:rsid w:val="00AE6CD2"/>
    <w:rsid w:val="00AE776A"/>
    <w:rsid w:val="00AF1F68"/>
    <w:rsid w:val="00AF27B7"/>
    <w:rsid w:val="00AF2BB2"/>
    <w:rsid w:val="00AF3C5D"/>
    <w:rsid w:val="00AF4DD7"/>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5D2E"/>
    <w:rsid w:val="00B37960"/>
    <w:rsid w:val="00B40556"/>
    <w:rsid w:val="00B43107"/>
    <w:rsid w:val="00B43E93"/>
    <w:rsid w:val="00B45AC4"/>
    <w:rsid w:val="00B45E0A"/>
    <w:rsid w:val="00B47A18"/>
    <w:rsid w:val="00B51CD5"/>
    <w:rsid w:val="00B5290B"/>
    <w:rsid w:val="00B53824"/>
    <w:rsid w:val="00B53857"/>
    <w:rsid w:val="00B54009"/>
    <w:rsid w:val="00B54B6C"/>
    <w:rsid w:val="00B56356"/>
    <w:rsid w:val="00B56FB1"/>
    <w:rsid w:val="00B6083F"/>
    <w:rsid w:val="00B61504"/>
    <w:rsid w:val="00B62E95"/>
    <w:rsid w:val="00B63ABC"/>
    <w:rsid w:val="00B64319"/>
    <w:rsid w:val="00B64D3D"/>
    <w:rsid w:val="00B64F0A"/>
    <w:rsid w:val="00B6562C"/>
    <w:rsid w:val="00B6729E"/>
    <w:rsid w:val="00B720C9"/>
    <w:rsid w:val="00B7391B"/>
    <w:rsid w:val="00B73ACC"/>
    <w:rsid w:val="00B743E7"/>
    <w:rsid w:val="00B74B80"/>
    <w:rsid w:val="00B768A9"/>
    <w:rsid w:val="00B76E90"/>
    <w:rsid w:val="00B774A5"/>
    <w:rsid w:val="00B8005C"/>
    <w:rsid w:val="00B82E5F"/>
    <w:rsid w:val="00B8666B"/>
    <w:rsid w:val="00B904F4"/>
    <w:rsid w:val="00B90BD1"/>
    <w:rsid w:val="00B92536"/>
    <w:rsid w:val="00B9274D"/>
    <w:rsid w:val="00B94207"/>
    <w:rsid w:val="00B945D4"/>
    <w:rsid w:val="00B9506C"/>
    <w:rsid w:val="00B97B50"/>
    <w:rsid w:val="00BA3959"/>
    <w:rsid w:val="00BA563D"/>
    <w:rsid w:val="00BB05B1"/>
    <w:rsid w:val="00BB1855"/>
    <w:rsid w:val="00BB2332"/>
    <w:rsid w:val="00BB239F"/>
    <w:rsid w:val="00BB2494"/>
    <w:rsid w:val="00BB2522"/>
    <w:rsid w:val="00BB28A3"/>
    <w:rsid w:val="00BB45C3"/>
    <w:rsid w:val="00BB4BE4"/>
    <w:rsid w:val="00BB5218"/>
    <w:rsid w:val="00BB72C0"/>
    <w:rsid w:val="00BB7FF3"/>
    <w:rsid w:val="00BC0AF1"/>
    <w:rsid w:val="00BC27BE"/>
    <w:rsid w:val="00BC3779"/>
    <w:rsid w:val="00BC41A0"/>
    <w:rsid w:val="00BC43D8"/>
    <w:rsid w:val="00BD0186"/>
    <w:rsid w:val="00BD12B5"/>
    <w:rsid w:val="00BD1661"/>
    <w:rsid w:val="00BD3DDF"/>
    <w:rsid w:val="00BD6178"/>
    <w:rsid w:val="00BD6348"/>
    <w:rsid w:val="00BE09A5"/>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033"/>
    <w:rsid w:val="00BF695B"/>
    <w:rsid w:val="00BF6A14"/>
    <w:rsid w:val="00BF71B0"/>
    <w:rsid w:val="00C0161F"/>
    <w:rsid w:val="00C030BD"/>
    <w:rsid w:val="00C036C3"/>
    <w:rsid w:val="00C0383F"/>
    <w:rsid w:val="00C03CCA"/>
    <w:rsid w:val="00C040E8"/>
    <w:rsid w:val="00C0499E"/>
    <w:rsid w:val="00C04F4A"/>
    <w:rsid w:val="00C06484"/>
    <w:rsid w:val="00C07776"/>
    <w:rsid w:val="00C07C0D"/>
    <w:rsid w:val="00C10210"/>
    <w:rsid w:val="00C1035C"/>
    <w:rsid w:val="00C1140E"/>
    <w:rsid w:val="00C1358F"/>
    <w:rsid w:val="00C13C2A"/>
    <w:rsid w:val="00C13CC1"/>
    <w:rsid w:val="00C13CE8"/>
    <w:rsid w:val="00C14187"/>
    <w:rsid w:val="00C15151"/>
    <w:rsid w:val="00C179BC"/>
    <w:rsid w:val="00C17F8C"/>
    <w:rsid w:val="00C211E6"/>
    <w:rsid w:val="00C22446"/>
    <w:rsid w:val="00C22681"/>
    <w:rsid w:val="00C22FB5"/>
    <w:rsid w:val="00C24236"/>
    <w:rsid w:val="00C24CBF"/>
    <w:rsid w:val="00C25AD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5A1"/>
    <w:rsid w:val="00C67BBF"/>
    <w:rsid w:val="00C70168"/>
    <w:rsid w:val="00C718DD"/>
    <w:rsid w:val="00C71AFB"/>
    <w:rsid w:val="00C71C09"/>
    <w:rsid w:val="00C73911"/>
    <w:rsid w:val="00C74707"/>
    <w:rsid w:val="00C767C7"/>
    <w:rsid w:val="00C779FD"/>
    <w:rsid w:val="00C77D84"/>
    <w:rsid w:val="00C80B9E"/>
    <w:rsid w:val="00C841B7"/>
    <w:rsid w:val="00C84A6C"/>
    <w:rsid w:val="00C8667D"/>
    <w:rsid w:val="00C86967"/>
    <w:rsid w:val="00C928A8"/>
    <w:rsid w:val="00C93044"/>
    <w:rsid w:val="00C93303"/>
    <w:rsid w:val="00C93F7A"/>
    <w:rsid w:val="00C95246"/>
    <w:rsid w:val="00CA0380"/>
    <w:rsid w:val="00CA103E"/>
    <w:rsid w:val="00CA6C45"/>
    <w:rsid w:val="00CA6F82"/>
    <w:rsid w:val="00CA74F6"/>
    <w:rsid w:val="00CA7603"/>
    <w:rsid w:val="00CA7BDA"/>
    <w:rsid w:val="00CB2935"/>
    <w:rsid w:val="00CB364E"/>
    <w:rsid w:val="00CB37B8"/>
    <w:rsid w:val="00CB4F1A"/>
    <w:rsid w:val="00CB58B4"/>
    <w:rsid w:val="00CB6577"/>
    <w:rsid w:val="00CB6768"/>
    <w:rsid w:val="00CB74C7"/>
    <w:rsid w:val="00CB7CCE"/>
    <w:rsid w:val="00CC1FE9"/>
    <w:rsid w:val="00CC3B49"/>
    <w:rsid w:val="00CC3D04"/>
    <w:rsid w:val="00CC4AF7"/>
    <w:rsid w:val="00CC54E5"/>
    <w:rsid w:val="00CC6B96"/>
    <w:rsid w:val="00CC6F04"/>
    <w:rsid w:val="00CC7B94"/>
    <w:rsid w:val="00CD6E8E"/>
    <w:rsid w:val="00CE161F"/>
    <w:rsid w:val="00CE2CC6"/>
    <w:rsid w:val="00CE3529"/>
    <w:rsid w:val="00CE4320"/>
    <w:rsid w:val="00CE5338"/>
    <w:rsid w:val="00CE5D9A"/>
    <w:rsid w:val="00CE6B4F"/>
    <w:rsid w:val="00CE76CD"/>
    <w:rsid w:val="00CF0B65"/>
    <w:rsid w:val="00CF1C1F"/>
    <w:rsid w:val="00CF3B5E"/>
    <w:rsid w:val="00CF3BA6"/>
    <w:rsid w:val="00CF4E8C"/>
    <w:rsid w:val="00CF5347"/>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26D7"/>
    <w:rsid w:val="00D23A38"/>
    <w:rsid w:val="00D23D52"/>
    <w:rsid w:val="00D2574C"/>
    <w:rsid w:val="00D26D79"/>
    <w:rsid w:val="00D27C2B"/>
    <w:rsid w:val="00D33363"/>
    <w:rsid w:val="00D34943"/>
    <w:rsid w:val="00D34A2B"/>
    <w:rsid w:val="00D35409"/>
    <w:rsid w:val="00D359D4"/>
    <w:rsid w:val="00D360A5"/>
    <w:rsid w:val="00D41B88"/>
    <w:rsid w:val="00D41E23"/>
    <w:rsid w:val="00D42561"/>
    <w:rsid w:val="00D429EC"/>
    <w:rsid w:val="00D43BE0"/>
    <w:rsid w:val="00D43D44"/>
    <w:rsid w:val="00D43EBB"/>
    <w:rsid w:val="00D44E4E"/>
    <w:rsid w:val="00D4690B"/>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B42"/>
    <w:rsid w:val="00D70087"/>
    <w:rsid w:val="00D7079E"/>
    <w:rsid w:val="00D70823"/>
    <w:rsid w:val="00D70AB1"/>
    <w:rsid w:val="00D70F23"/>
    <w:rsid w:val="00D739B9"/>
    <w:rsid w:val="00D73DD6"/>
    <w:rsid w:val="00D745F5"/>
    <w:rsid w:val="00D75392"/>
    <w:rsid w:val="00D7585E"/>
    <w:rsid w:val="00D759A3"/>
    <w:rsid w:val="00D82E32"/>
    <w:rsid w:val="00D83974"/>
    <w:rsid w:val="00D84133"/>
    <w:rsid w:val="00D8431C"/>
    <w:rsid w:val="00D85133"/>
    <w:rsid w:val="00D870C7"/>
    <w:rsid w:val="00D91607"/>
    <w:rsid w:val="00D92C82"/>
    <w:rsid w:val="00D93336"/>
    <w:rsid w:val="00D94314"/>
    <w:rsid w:val="00D95BC7"/>
    <w:rsid w:val="00D95C17"/>
    <w:rsid w:val="00D96043"/>
    <w:rsid w:val="00D97779"/>
    <w:rsid w:val="00DA52F5"/>
    <w:rsid w:val="00DA73A3"/>
    <w:rsid w:val="00DB17FD"/>
    <w:rsid w:val="00DB3080"/>
    <w:rsid w:val="00DB4E12"/>
    <w:rsid w:val="00DB5771"/>
    <w:rsid w:val="00DC0AB6"/>
    <w:rsid w:val="00DC21CF"/>
    <w:rsid w:val="00DC3395"/>
    <w:rsid w:val="00DC3664"/>
    <w:rsid w:val="00DC4B9B"/>
    <w:rsid w:val="00DC6EFC"/>
    <w:rsid w:val="00DC7CDE"/>
    <w:rsid w:val="00DD195B"/>
    <w:rsid w:val="00DD243F"/>
    <w:rsid w:val="00DD4259"/>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5D5"/>
    <w:rsid w:val="00DF3F4F"/>
    <w:rsid w:val="00DF707E"/>
    <w:rsid w:val="00DF70A1"/>
    <w:rsid w:val="00DF759D"/>
    <w:rsid w:val="00DF79D8"/>
    <w:rsid w:val="00E003AF"/>
    <w:rsid w:val="00E00482"/>
    <w:rsid w:val="00E018C3"/>
    <w:rsid w:val="00E01C15"/>
    <w:rsid w:val="00E052B1"/>
    <w:rsid w:val="00E05886"/>
    <w:rsid w:val="00E104C6"/>
    <w:rsid w:val="00E10C02"/>
    <w:rsid w:val="00E1207C"/>
    <w:rsid w:val="00E137F4"/>
    <w:rsid w:val="00E164F2"/>
    <w:rsid w:val="00E16F61"/>
    <w:rsid w:val="00E178A7"/>
    <w:rsid w:val="00E20F6A"/>
    <w:rsid w:val="00E21A25"/>
    <w:rsid w:val="00E23303"/>
    <w:rsid w:val="00E253CA"/>
    <w:rsid w:val="00E25CE8"/>
    <w:rsid w:val="00E2771C"/>
    <w:rsid w:val="00E31D50"/>
    <w:rsid w:val="00E324D9"/>
    <w:rsid w:val="00E331FB"/>
    <w:rsid w:val="00E33DF4"/>
    <w:rsid w:val="00E34EA6"/>
    <w:rsid w:val="00E35A8D"/>
    <w:rsid w:val="00E35EDE"/>
    <w:rsid w:val="00E36374"/>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536E"/>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7CE"/>
    <w:rsid w:val="00EA7F5C"/>
    <w:rsid w:val="00EB03CF"/>
    <w:rsid w:val="00EB193D"/>
    <w:rsid w:val="00EB2A71"/>
    <w:rsid w:val="00EB32CF"/>
    <w:rsid w:val="00EB3C04"/>
    <w:rsid w:val="00EB4DDA"/>
    <w:rsid w:val="00EB5FF0"/>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91C"/>
    <w:rsid w:val="00ED6D87"/>
    <w:rsid w:val="00ED6DBE"/>
    <w:rsid w:val="00EE1058"/>
    <w:rsid w:val="00EE1089"/>
    <w:rsid w:val="00EE22FB"/>
    <w:rsid w:val="00EE3260"/>
    <w:rsid w:val="00EE3588"/>
    <w:rsid w:val="00EE3CF3"/>
    <w:rsid w:val="00EE50F0"/>
    <w:rsid w:val="00EE586E"/>
    <w:rsid w:val="00EE5BEB"/>
    <w:rsid w:val="00EE6524"/>
    <w:rsid w:val="00EE788B"/>
    <w:rsid w:val="00EF00ED"/>
    <w:rsid w:val="00EF0192"/>
    <w:rsid w:val="00EF0196"/>
    <w:rsid w:val="00EF06A8"/>
    <w:rsid w:val="00EF0943"/>
    <w:rsid w:val="00EF0EAD"/>
    <w:rsid w:val="00EF23A3"/>
    <w:rsid w:val="00EF4CB1"/>
    <w:rsid w:val="00EF5798"/>
    <w:rsid w:val="00EF60A5"/>
    <w:rsid w:val="00EF60E5"/>
    <w:rsid w:val="00EF6A0C"/>
    <w:rsid w:val="00EF6E7F"/>
    <w:rsid w:val="00F00DED"/>
    <w:rsid w:val="00F01D8F"/>
    <w:rsid w:val="00F01D93"/>
    <w:rsid w:val="00F0316E"/>
    <w:rsid w:val="00F05A4D"/>
    <w:rsid w:val="00F06BB9"/>
    <w:rsid w:val="00F121C4"/>
    <w:rsid w:val="00F12FA9"/>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39C"/>
    <w:rsid w:val="00F37587"/>
    <w:rsid w:val="00F37AEC"/>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5A05"/>
    <w:rsid w:val="00F66B95"/>
    <w:rsid w:val="00F706AA"/>
    <w:rsid w:val="00F715D0"/>
    <w:rsid w:val="00F717E7"/>
    <w:rsid w:val="00F724A1"/>
    <w:rsid w:val="00F7288E"/>
    <w:rsid w:val="00F740FA"/>
    <w:rsid w:val="00F7632C"/>
    <w:rsid w:val="00F76FDC"/>
    <w:rsid w:val="00F771C6"/>
    <w:rsid w:val="00F7755F"/>
    <w:rsid w:val="00F77ED7"/>
    <w:rsid w:val="00F80F5D"/>
    <w:rsid w:val="00F83143"/>
    <w:rsid w:val="00F84564"/>
    <w:rsid w:val="00F853F3"/>
    <w:rsid w:val="00F8591B"/>
    <w:rsid w:val="00F8655C"/>
    <w:rsid w:val="00F8780A"/>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2C1"/>
    <w:rsid w:val="00FA356D"/>
    <w:rsid w:val="00FA3EBB"/>
    <w:rsid w:val="00FA52F9"/>
    <w:rsid w:val="00FB0346"/>
    <w:rsid w:val="00FB0E61"/>
    <w:rsid w:val="00FB10FF"/>
    <w:rsid w:val="00FB1311"/>
    <w:rsid w:val="00FB1AF9"/>
    <w:rsid w:val="00FB1D69"/>
    <w:rsid w:val="00FB2812"/>
    <w:rsid w:val="00FB2D57"/>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E40"/>
    <w:rsid w:val="00FE40B5"/>
    <w:rsid w:val="00FE55B8"/>
    <w:rsid w:val="00FE592D"/>
    <w:rsid w:val="00FE660C"/>
    <w:rsid w:val="00FF0F2A"/>
    <w:rsid w:val="00FF31CF"/>
    <w:rsid w:val="00FF492B"/>
    <w:rsid w:val="00FF5EC7"/>
    <w:rsid w:val="00FF7815"/>
    <w:rsid w:val="00FF7892"/>
    <w:rsid w:val="013F4DDF"/>
    <w:rsid w:val="04917A49"/>
    <w:rsid w:val="05A01328"/>
    <w:rsid w:val="05A70B6E"/>
    <w:rsid w:val="08C74D62"/>
    <w:rsid w:val="09AF2EBA"/>
    <w:rsid w:val="0AF6BCE6"/>
    <w:rsid w:val="0C915DB0"/>
    <w:rsid w:val="0DE0ADEA"/>
    <w:rsid w:val="0E5DEAE0"/>
    <w:rsid w:val="0F5F9152"/>
    <w:rsid w:val="0FFA52B9"/>
    <w:rsid w:val="103EE921"/>
    <w:rsid w:val="12D66E88"/>
    <w:rsid w:val="138AB7F4"/>
    <w:rsid w:val="13C13718"/>
    <w:rsid w:val="15114A9E"/>
    <w:rsid w:val="1539604F"/>
    <w:rsid w:val="1565FC54"/>
    <w:rsid w:val="159FF097"/>
    <w:rsid w:val="186C5F9E"/>
    <w:rsid w:val="1A64D342"/>
    <w:rsid w:val="1DAD1763"/>
    <w:rsid w:val="1E9F7CB5"/>
    <w:rsid w:val="1F1C4A8C"/>
    <w:rsid w:val="235EEE08"/>
    <w:rsid w:val="23B4E7BE"/>
    <w:rsid w:val="23C8D80D"/>
    <w:rsid w:val="24F509E3"/>
    <w:rsid w:val="27D06094"/>
    <w:rsid w:val="285ED30D"/>
    <w:rsid w:val="2975F942"/>
    <w:rsid w:val="2C3FC8E0"/>
    <w:rsid w:val="2CF74270"/>
    <w:rsid w:val="2EC515E9"/>
    <w:rsid w:val="2F35395A"/>
    <w:rsid w:val="2F6631DC"/>
    <w:rsid w:val="31AB0AAA"/>
    <w:rsid w:val="31CD8382"/>
    <w:rsid w:val="3203E113"/>
    <w:rsid w:val="32291BA6"/>
    <w:rsid w:val="327AAE87"/>
    <w:rsid w:val="3353DF27"/>
    <w:rsid w:val="34D2BECA"/>
    <w:rsid w:val="37F3801F"/>
    <w:rsid w:val="3A23C3A2"/>
    <w:rsid w:val="3C1A1D7C"/>
    <w:rsid w:val="3E79B3A1"/>
    <w:rsid w:val="3F87A3B7"/>
    <w:rsid w:val="4296415E"/>
    <w:rsid w:val="44CDD394"/>
    <w:rsid w:val="45A8DA5B"/>
    <w:rsid w:val="463BEA8E"/>
    <w:rsid w:val="47075E62"/>
    <w:rsid w:val="48F1ADBD"/>
    <w:rsid w:val="4BEE0F3C"/>
    <w:rsid w:val="4D22DC20"/>
    <w:rsid w:val="4D89DF9D"/>
    <w:rsid w:val="4EFEABDC"/>
    <w:rsid w:val="5093F39F"/>
    <w:rsid w:val="5144151E"/>
    <w:rsid w:val="5547A555"/>
    <w:rsid w:val="56103224"/>
    <w:rsid w:val="56899BE8"/>
    <w:rsid w:val="5B286DF0"/>
    <w:rsid w:val="5D10835E"/>
    <w:rsid w:val="5E1F3F1D"/>
    <w:rsid w:val="5E62FA61"/>
    <w:rsid w:val="61B23EBF"/>
    <w:rsid w:val="63683181"/>
    <w:rsid w:val="6497CEED"/>
    <w:rsid w:val="667454E0"/>
    <w:rsid w:val="66F4786C"/>
    <w:rsid w:val="677E9637"/>
    <w:rsid w:val="681FA6DA"/>
    <w:rsid w:val="687F6AA3"/>
    <w:rsid w:val="6A6E4283"/>
    <w:rsid w:val="6AF81C6B"/>
    <w:rsid w:val="6B12FC35"/>
    <w:rsid w:val="6B45582D"/>
    <w:rsid w:val="6CA5D736"/>
    <w:rsid w:val="6CECD319"/>
    <w:rsid w:val="6E23F449"/>
    <w:rsid w:val="6E85A671"/>
    <w:rsid w:val="6F9120E1"/>
    <w:rsid w:val="6FC3517A"/>
    <w:rsid w:val="70356721"/>
    <w:rsid w:val="705B871B"/>
    <w:rsid w:val="715FF431"/>
    <w:rsid w:val="718FA2E5"/>
    <w:rsid w:val="7231CEEB"/>
    <w:rsid w:val="7310885F"/>
    <w:rsid w:val="74561C74"/>
    <w:rsid w:val="749D24B0"/>
    <w:rsid w:val="7677C2E3"/>
    <w:rsid w:val="77ACB8FC"/>
    <w:rsid w:val="789FB3C8"/>
    <w:rsid w:val="792C6104"/>
    <w:rsid w:val="7AF6FA65"/>
    <w:rsid w:val="7C49DF65"/>
    <w:rsid w:val="7CC0321E"/>
    <w:rsid w:val="7CD9C609"/>
    <w:rsid w:val="7DF3BCCD"/>
    <w:rsid w:val="7DFF55AE"/>
    <w:rsid w:val="7FB8F8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65102"/>
  <w14:defaultImageDpi w14:val="32767"/>
  <w15:chartTrackingRefBased/>
  <w15:docId w15:val="{7C20EC72-45C2-418A-B530-2BA4D26BA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3739C"/>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bullet 2"/>
    <w:basedOn w:val="Normal"/>
    <w:uiPriority w:val="14"/>
    <w:qFormat/>
    <w:rsid w:val="00F740FA"/>
    <w:pPr>
      <w:numPr>
        <w:ilvl w:val="1"/>
        <w:numId w:val="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UnresolvedMention">
    <w:name w:val="Unresolved Mention"/>
    <w:basedOn w:val="DefaultParagraphFont"/>
    <w:uiPriority w:val="99"/>
    <w:semiHidden/>
    <w:unhideWhenUsed/>
    <w:rsid w:val="004D54AB"/>
    <w:rPr>
      <w:color w:val="605E5C"/>
      <w:shd w:val="clear" w:color="auto" w:fill="E1DFDD"/>
    </w:rPr>
  </w:style>
  <w:style w:type="paragraph" w:styleId="NormalWeb">
    <w:name w:val="Normal (Web)"/>
    <w:basedOn w:val="Normal"/>
    <w:uiPriority w:val="99"/>
    <w:semiHidden/>
    <w:unhideWhenUsed/>
    <w:rsid w:val="00A2067C"/>
    <w:pPr>
      <w:spacing w:before="100" w:beforeAutospacing="1" w:after="100" w:afterAutospacing="1" w:line="240" w:lineRule="auto"/>
    </w:pPr>
    <w:rPr>
      <w:rFonts w:ascii="Times New Roman" w:eastAsia="Times New Roman" w:hAnsi="Times New Roman" w:cs="Times New Roman"/>
      <w:lang w:eastAsia="zh-CN"/>
    </w:rPr>
  </w:style>
  <w:style w:type="character" w:styleId="FollowedHyperlink">
    <w:name w:val="FollowedHyperlink"/>
    <w:basedOn w:val="DefaultParagraphFont"/>
    <w:uiPriority w:val="99"/>
    <w:semiHidden/>
    <w:unhideWhenUsed/>
    <w:rsid w:val="00E25CE8"/>
    <w:rPr>
      <w:color w:val="954F72" w:themeColor="followedHyperlink"/>
      <w:u w:val="single"/>
    </w:rPr>
  </w:style>
  <w:style w:type="paragraph" w:styleId="ListParagraph">
    <w:name w:val="List Paragraph"/>
    <w:basedOn w:val="Normal"/>
    <w:uiPriority w:val="99"/>
    <w:unhideWhenUsed/>
    <w:qFormat/>
    <w:rsid w:val="00FB1311"/>
    <w:pPr>
      <w:ind w:left="720"/>
      <w:contextualSpacing/>
    </w:pPr>
  </w:style>
  <w:style w:type="character" w:styleId="CommentReference">
    <w:name w:val="annotation reference"/>
    <w:basedOn w:val="DefaultParagraphFont"/>
    <w:uiPriority w:val="99"/>
    <w:semiHidden/>
    <w:rsid w:val="00461295"/>
    <w:rPr>
      <w:sz w:val="16"/>
      <w:szCs w:val="16"/>
    </w:rPr>
  </w:style>
  <w:style w:type="paragraph" w:styleId="CommentText">
    <w:name w:val="annotation text"/>
    <w:basedOn w:val="Normal"/>
    <w:link w:val="CommentTextChar"/>
    <w:uiPriority w:val="99"/>
    <w:semiHidden/>
    <w:rsid w:val="00461295"/>
    <w:pPr>
      <w:spacing w:line="240" w:lineRule="auto"/>
    </w:pPr>
    <w:rPr>
      <w:sz w:val="20"/>
      <w:szCs w:val="20"/>
    </w:rPr>
  </w:style>
  <w:style w:type="character" w:customStyle="1" w:styleId="CommentTextChar">
    <w:name w:val="Comment Text Char"/>
    <w:basedOn w:val="DefaultParagraphFont"/>
    <w:link w:val="CommentText"/>
    <w:uiPriority w:val="99"/>
    <w:semiHidden/>
    <w:rsid w:val="00461295"/>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61295"/>
    <w:rPr>
      <w:b/>
      <w:bCs/>
    </w:rPr>
  </w:style>
  <w:style w:type="character" w:customStyle="1" w:styleId="CommentSubjectChar">
    <w:name w:val="Comment Subject Char"/>
    <w:basedOn w:val="CommentTextChar"/>
    <w:link w:val="CommentSubject"/>
    <w:uiPriority w:val="99"/>
    <w:semiHidden/>
    <w:rsid w:val="00461295"/>
    <w:rPr>
      <w:rFonts w:ascii="Arial" w:hAnsi="Arial"/>
      <w:b/>
      <w:bCs/>
      <w:sz w:val="20"/>
      <w:szCs w:val="20"/>
      <w:lang w:val="en-AU"/>
    </w:rPr>
  </w:style>
  <w:style w:type="character" w:customStyle="1" w:styleId="normaltextrun">
    <w:name w:val="normaltextrun"/>
    <w:basedOn w:val="DefaultParagraphFont"/>
    <w:rsid w:val="00A96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8097">
      <w:bodyDiv w:val="1"/>
      <w:marLeft w:val="0"/>
      <w:marRight w:val="0"/>
      <w:marTop w:val="0"/>
      <w:marBottom w:val="0"/>
      <w:divBdr>
        <w:top w:val="none" w:sz="0" w:space="0" w:color="auto"/>
        <w:left w:val="none" w:sz="0" w:space="0" w:color="auto"/>
        <w:bottom w:val="none" w:sz="0" w:space="0" w:color="auto"/>
        <w:right w:val="none" w:sz="0" w:space="0" w:color="auto"/>
      </w:divBdr>
    </w:div>
    <w:div w:id="434205124">
      <w:bodyDiv w:val="1"/>
      <w:marLeft w:val="0"/>
      <w:marRight w:val="0"/>
      <w:marTop w:val="0"/>
      <w:marBottom w:val="0"/>
      <w:divBdr>
        <w:top w:val="none" w:sz="0" w:space="0" w:color="auto"/>
        <w:left w:val="none" w:sz="0" w:space="0" w:color="auto"/>
        <w:bottom w:val="none" w:sz="0" w:space="0" w:color="auto"/>
        <w:right w:val="none" w:sz="0" w:space="0" w:color="auto"/>
      </w:divBdr>
    </w:div>
    <w:div w:id="544220461">
      <w:bodyDiv w:val="1"/>
      <w:marLeft w:val="0"/>
      <w:marRight w:val="0"/>
      <w:marTop w:val="0"/>
      <w:marBottom w:val="0"/>
      <w:divBdr>
        <w:top w:val="none" w:sz="0" w:space="0" w:color="auto"/>
        <w:left w:val="none" w:sz="0" w:space="0" w:color="auto"/>
        <w:bottom w:val="none" w:sz="0" w:space="0" w:color="auto"/>
        <w:right w:val="none" w:sz="0" w:space="0" w:color="auto"/>
      </w:divBdr>
    </w:div>
    <w:div w:id="888153490">
      <w:bodyDiv w:val="1"/>
      <w:marLeft w:val="0"/>
      <w:marRight w:val="0"/>
      <w:marTop w:val="0"/>
      <w:marBottom w:val="0"/>
      <w:divBdr>
        <w:top w:val="none" w:sz="0" w:space="0" w:color="auto"/>
        <w:left w:val="none" w:sz="0" w:space="0" w:color="auto"/>
        <w:bottom w:val="none" w:sz="0" w:space="0" w:color="auto"/>
        <w:right w:val="none" w:sz="0" w:space="0" w:color="auto"/>
      </w:divBdr>
    </w:div>
    <w:div w:id="889462887">
      <w:bodyDiv w:val="1"/>
      <w:marLeft w:val="0"/>
      <w:marRight w:val="0"/>
      <w:marTop w:val="0"/>
      <w:marBottom w:val="0"/>
      <w:divBdr>
        <w:top w:val="none" w:sz="0" w:space="0" w:color="auto"/>
        <w:left w:val="none" w:sz="0" w:space="0" w:color="auto"/>
        <w:bottom w:val="none" w:sz="0" w:space="0" w:color="auto"/>
        <w:right w:val="none" w:sz="0" w:space="0" w:color="auto"/>
      </w:divBdr>
      <w:divsChild>
        <w:div w:id="759453676">
          <w:marLeft w:val="0"/>
          <w:marRight w:val="0"/>
          <w:marTop w:val="0"/>
          <w:marBottom w:val="0"/>
          <w:divBdr>
            <w:top w:val="none" w:sz="0" w:space="0" w:color="auto"/>
            <w:left w:val="none" w:sz="0" w:space="0" w:color="auto"/>
            <w:bottom w:val="none" w:sz="0" w:space="0" w:color="auto"/>
            <w:right w:val="none" w:sz="0" w:space="0" w:color="auto"/>
          </w:divBdr>
        </w:div>
        <w:div w:id="378365313">
          <w:marLeft w:val="0"/>
          <w:marRight w:val="0"/>
          <w:marTop w:val="0"/>
          <w:marBottom w:val="0"/>
          <w:divBdr>
            <w:top w:val="none" w:sz="0" w:space="0" w:color="auto"/>
            <w:left w:val="none" w:sz="0" w:space="0" w:color="auto"/>
            <w:bottom w:val="none" w:sz="0" w:space="0" w:color="auto"/>
            <w:right w:val="none" w:sz="0" w:space="0" w:color="auto"/>
          </w:divBdr>
        </w:div>
      </w:divsChild>
    </w:div>
    <w:div w:id="919557079">
      <w:bodyDiv w:val="1"/>
      <w:marLeft w:val="0"/>
      <w:marRight w:val="0"/>
      <w:marTop w:val="0"/>
      <w:marBottom w:val="0"/>
      <w:divBdr>
        <w:top w:val="none" w:sz="0" w:space="0" w:color="auto"/>
        <w:left w:val="none" w:sz="0" w:space="0" w:color="auto"/>
        <w:bottom w:val="none" w:sz="0" w:space="0" w:color="auto"/>
        <w:right w:val="none" w:sz="0" w:space="0" w:color="auto"/>
      </w:divBdr>
    </w:div>
    <w:div w:id="1206523673">
      <w:bodyDiv w:val="1"/>
      <w:marLeft w:val="0"/>
      <w:marRight w:val="0"/>
      <w:marTop w:val="0"/>
      <w:marBottom w:val="0"/>
      <w:divBdr>
        <w:top w:val="none" w:sz="0" w:space="0" w:color="auto"/>
        <w:left w:val="none" w:sz="0" w:space="0" w:color="auto"/>
        <w:bottom w:val="none" w:sz="0" w:space="0" w:color="auto"/>
        <w:right w:val="none" w:sz="0" w:space="0" w:color="auto"/>
      </w:divBdr>
    </w:div>
    <w:div w:id="1505630718">
      <w:bodyDiv w:val="1"/>
      <w:marLeft w:val="0"/>
      <w:marRight w:val="0"/>
      <w:marTop w:val="0"/>
      <w:marBottom w:val="0"/>
      <w:divBdr>
        <w:top w:val="none" w:sz="0" w:space="0" w:color="auto"/>
        <w:left w:val="none" w:sz="0" w:space="0" w:color="auto"/>
        <w:bottom w:val="none" w:sz="0" w:space="0" w:color="auto"/>
        <w:right w:val="none" w:sz="0" w:space="0" w:color="auto"/>
      </w:divBdr>
    </w:div>
    <w:div w:id="1652174638">
      <w:bodyDiv w:val="1"/>
      <w:marLeft w:val="0"/>
      <w:marRight w:val="0"/>
      <w:marTop w:val="0"/>
      <w:marBottom w:val="0"/>
      <w:divBdr>
        <w:top w:val="none" w:sz="0" w:space="0" w:color="auto"/>
        <w:left w:val="none" w:sz="0" w:space="0" w:color="auto"/>
        <w:bottom w:val="none" w:sz="0" w:space="0" w:color="auto"/>
        <w:right w:val="none" w:sz="0" w:space="0" w:color="auto"/>
      </w:divBdr>
    </w:div>
    <w:div w:id="1679498758">
      <w:bodyDiv w:val="1"/>
      <w:marLeft w:val="0"/>
      <w:marRight w:val="0"/>
      <w:marTop w:val="0"/>
      <w:marBottom w:val="0"/>
      <w:divBdr>
        <w:top w:val="none" w:sz="0" w:space="0" w:color="auto"/>
        <w:left w:val="none" w:sz="0" w:space="0" w:color="auto"/>
        <w:bottom w:val="none" w:sz="0" w:space="0" w:color="auto"/>
        <w:right w:val="none" w:sz="0" w:space="0" w:color="auto"/>
      </w:divBdr>
    </w:div>
    <w:div w:id="188560213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2830639">
      <w:bodyDiv w:val="1"/>
      <w:marLeft w:val="0"/>
      <w:marRight w:val="0"/>
      <w:marTop w:val="0"/>
      <w:marBottom w:val="0"/>
      <w:divBdr>
        <w:top w:val="none" w:sz="0" w:space="0" w:color="auto"/>
        <w:left w:val="none" w:sz="0" w:space="0" w:color="auto"/>
        <w:bottom w:val="none" w:sz="0" w:space="0" w:color="auto"/>
        <w:right w:val="none" w:sz="0" w:space="0" w:color="auto"/>
      </w:divBdr>
      <w:divsChild>
        <w:div w:id="316302810">
          <w:marLeft w:val="446"/>
          <w:marRight w:val="0"/>
          <w:marTop w:val="0"/>
          <w:marBottom w:val="0"/>
          <w:divBdr>
            <w:top w:val="none" w:sz="0" w:space="0" w:color="auto"/>
            <w:left w:val="none" w:sz="0" w:space="0" w:color="auto"/>
            <w:bottom w:val="none" w:sz="0" w:space="0" w:color="auto"/>
            <w:right w:val="none" w:sz="0" w:space="0" w:color="auto"/>
          </w:divBdr>
        </w:div>
        <w:div w:id="747650626">
          <w:marLeft w:val="446"/>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muagBYpBwUecJZOHJhv5kfeI9YLyPmpIqmqKL8dwfW9URUJRWjJHWjFHSlU3V01VMVdHWExNR0tQMC4u" TargetMode="External"/><Relationship Id="rId18" Type="http://schemas.openxmlformats.org/officeDocument/2006/relationships/hyperlink" Target="https://education.nsw.gov.au/teaching-and-learning/curriculum/multicultural-education/english-as-an-additional-language-or-dialect" TargetMode="External"/><Relationship Id="rId26" Type="http://schemas.openxmlformats.org/officeDocument/2006/relationships/hyperlink" Target="https://educationstandards.nsw.edu.au/wps/portal/nesa/k-10/learning-areas/technologies/food-technology-2019" TargetMode="External"/><Relationship Id="rId39" Type="http://schemas.openxmlformats.org/officeDocument/2006/relationships/hyperlink" Target="https://www.panadol.com.au/products/children/colourfree-baby-drops-1-to-1-yr/" TargetMode="External"/><Relationship Id="rId21" Type="http://schemas.openxmlformats.org/officeDocument/2006/relationships/hyperlink" Target="https://education.nsw.gov.au/teaching-and-learning/high-potential-and-gifted-education/supporting-educators/assess-and-identify" TargetMode="External"/><Relationship Id="rId34" Type="http://schemas.openxmlformats.org/officeDocument/2006/relationships/image" Target="media/image2.png"/><Relationship Id="rId42" Type="http://schemas.openxmlformats.org/officeDocument/2006/relationships/hyperlink" Target="https://image.aausports.org/dnn/Swimming/Swimming-TimeStandards.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literacy-and-numeracy/resources-for-schools/eald/enhanced-teaching-and-learning-cycle" TargetMode="External"/><Relationship Id="rId29" Type="http://schemas.openxmlformats.org/officeDocument/2006/relationships/footer" Target="footer1.xml"/><Relationship Id="rId11" Type="http://schemas.openxmlformats.org/officeDocument/2006/relationships/hyperlink" Target="https://education.nsw.gov.au/inside-the-department/literacy-and-numeracy-priorities/about-the-literacy-and-numeracy-priorities" TargetMode="External"/><Relationship Id="rId24" Type="http://schemas.openxmlformats.org/officeDocument/2006/relationships/hyperlink" Target="https://educationstandards.nsw.edu.au/wps/portal/nesa/k-10/learning-areas/mathematics/mathematics-k-10" TargetMode="External"/><Relationship Id="rId32" Type="http://schemas.openxmlformats.org/officeDocument/2006/relationships/hyperlink" Target="https://app.education.nsw.gov.au/digital-learning-selector/LearningActivity/Browser?cache_id=56f99" TargetMode="External"/><Relationship Id="rId37" Type="http://schemas.openxmlformats.org/officeDocument/2006/relationships/hyperlink" Target="https://www.stevespanglerscience.com/lab/experiments/seven-layer-density-column/" TargetMode="External"/><Relationship Id="rId40" Type="http://schemas.openxmlformats.org/officeDocument/2006/relationships/image" Target="media/image5.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ducation.nsw.gov.au/teaching-and-learning/aec" TargetMode="External"/><Relationship Id="rId23" Type="http://schemas.openxmlformats.org/officeDocument/2006/relationships/hyperlink" Target="https://education.nsw.gov.au/teaching-and-learning/high-potential-and-gifted-education/supporting-educators/implement/differentiation-adjustment-strategies" TargetMode="External"/><Relationship Id="rId28" Type="http://schemas.openxmlformats.org/officeDocument/2006/relationships/hyperlink" Target="https://educationstandards.nsw.edu.au/wps/portal/nesa/k-10/learning-areas/mathematics/mathematics-k-10/glossary" TargetMode="External"/><Relationship Id="rId36" Type="http://schemas.openxmlformats.org/officeDocument/2006/relationships/hyperlink" Target="https://www.who.int/news/item/04-03-2015-who-calls-on-countries-to-reduce-sugars-intake-among-adults-and-childre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nsw.gov.au/teaching-and-learning/curriculum/literacy-and-numeracy/resources-for-schools/eald" TargetMode="External"/><Relationship Id="rId31" Type="http://schemas.openxmlformats.org/officeDocument/2006/relationships/hyperlink" Target="https://education.nsw.gov.au/teaching-and-learning/curriculum/literacy-and-numeracy/resources-for-schools/literacy-and-numeracy-in-practice/learning-progressions-and-plan2-in-secondary-schools"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se.nsw.gov.au/images/stories/PDF/What-works-best-2020-update.pdf" TargetMode="External"/><Relationship Id="rId22" Type="http://schemas.openxmlformats.org/officeDocument/2006/relationships/hyperlink" Target="https://education.nsw.gov.au/teaching-and-learning/high-potential-and-gifted-education/supporting-educators/evaluate" TargetMode="External"/><Relationship Id="rId27" Type="http://schemas.openxmlformats.org/officeDocument/2006/relationships/hyperlink" Target="https://education.nsw.gov.au/teaching-and-learning/curriculum/literacy-and-numeracy/resources-for-schools/learning-progressions" TargetMode="External"/><Relationship Id="rId30" Type="http://schemas.openxmlformats.org/officeDocument/2006/relationships/footer" Target="footer2.xml"/><Relationship Id="rId35" Type="http://schemas.openxmlformats.org/officeDocument/2006/relationships/image" Target="media/image3.jpg"/><Relationship Id="rId43" Type="http://schemas.openxmlformats.org/officeDocument/2006/relationships/image" Target="media/image7.jp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teaching-and-learning/aec/premier-s-priorities" TargetMode="External"/><Relationship Id="rId17" Type="http://schemas.openxmlformats.org/officeDocument/2006/relationships/hyperlink" Target="https://education.nsw.gov.au/teaching-and-learning/curriculum/multicultural-education/english-as-an-additional-language-or-dialect/planning-eald-support/english-language-proficiency" TargetMode="External"/><Relationship Id="rId25" Type="http://schemas.openxmlformats.org/officeDocument/2006/relationships/hyperlink" Target="https://educationstandards.nsw.edu.au/wps/portal/nesa/k-10/learning-areas/hsie/history-k-10" TargetMode="External"/><Relationship Id="rId33" Type="http://schemas.openxmlformats.org/officeDocument/2006/relationships/image" Target="media/image1.png"/><Relationship Id="rId38" Type="http://schemas.openxmlformats.org/officeDocument/2006/relationships/image" Target="media/image4.png"/><Relationship Id="rId46" Type="http://schemas.openxmlformats.org/officeDocument/2006/relationships/footer" Target="footer4.xml"/><Relationship Id="rId20" Type="http://schemas.openxmlformats.org/officeDocument/2006/relationships/hyperlink" Target="https://education.nsw.gov.au/teaching-and-learning/disability-learning-and-support/personalised-support-for-learning/adjustments-to-teaching-and-learning"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ea1\AppData\Local\Microsoft\Windows\INetCache\Content.Outlook\F5TPCJJF\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F4BB7EFFE31C4D8DDB488F215EA923" ma:contentTypeVersion="4" ma:contentTypeDescription="Create a new document." ma:contentTypeScope="" ma:versionID="8fa2465654899cf1c43f362f3ae2f445">
  <xsd:schema xmlns:xsd="http://www.w3.org/2001/XMLSchema" xmlns:xs="http://www.w3.org/2001/XMLSchema" xmlns:p="http://schemas.microsoft.com/office/2006/metadata/properties" xmlns:ns2="23cc6e65-82ca-4cd7-af16-7916d7537267" xmlns:ns3="2cb7216b-5f0e-4222-a0b6-652b6fe49d06" targetNamespace="http://schemas.microsoft.com/office/2006/metadata/properties" ma:root="true" ma:fieldsID="2e643c2b23339b385c122e8078817a3c" ns2:_="" ns3:_="">
    <xsd:import namespace="23cc6e65-82ca-4cd7-af16-7916d7537267"/>
    <xsd:import namespace="2cb7216b-5f0e-4222-a0b6-652b6fe49d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c6e65-82ca-4cd7-af16-7916d75372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b7216b-5f0e-4222-a0b6-652b6fe49d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B55248-AF17-4C5C-AD3A-C170CDD8866F}">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E009D2-1F61-48F2-8468-377B08F41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c6e65-82ca-4cd7-af16-7916d7537267"/>
    <ds:schemaRef ds:uri="2cb7216b-5f0e-4222-a0b6-652b6fe49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3</TotalTime>
  <Pages>24</Pages>
  <Words>4699</Words>
  <Characters>26790</Characters>
  <Application>Microsoft Office Word</Application>
  <DocSecurity>0</DocSecurity>
  <Lines>223</Lines>
  <Paragraphs>62</Paragraphs>
  <ScaleCrop>false</ScaleCrop>
  <Manager/>
  <Company>NSW Department of Education</Company>
  <LinksUpToDate>false</LinksUpToDate>
  <CharactersWithSpaces>31427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Chea</dc:creator>
  <cp:keywords/>
  <dc:description/>
  <cp:lastModifiedBy>Juliana Lagana</cp:lastModifiedBy>
  <cp:revision>3</cp:revision>
  <cp:lastPrinted>2019-09-30T07:42:00Z</cp:lastPrinted>
  <dcterms:created xsi:type="dcterms:W3CDTF">2022-12-11T23:10:00Z</dcterms:created>
  <dcterms:modified xsi:type="dcterms:W3CDTF">2022-12-12T04:07:00Z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0x010100C7F4BB7EFFE31C4D8DDB488F215EA923</vt:lpwstr>
  </property>
</Properties>
</file>